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73C0">
        <w:rPr>
          <w:b/>
          <w:sz w:val="24"/>
          <w:szCs w:val="24"/>
        </w:rPr>
        <w:t>5677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73C0" w:rsidRDefault="008073C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73C0" w:rsidRDefault="008073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1897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1881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CENTROPEN круг., ширина линии 1,8 мм, золотой, 2690/1ЗОЛ                                     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73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73C0" w:rsidRDefault="008073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73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73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8073C0" w:rsidRDefault="008073C0" w:rsidP="008073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73C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25A11-1DFF-4816-B660-AF16A8D85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