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6FA8">
        <w:rPr>
          <w:b/>
          <w:sz w:val="24"/>
          <w:szCs w:val="24"/>
        </w:rPr>
        <w:t>5671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6FA8" w:rsidRDefault="002C6F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6FA8" w:rsidRDefault="002C6F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1891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1875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черный, 150300        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6F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6FA8" w:rsidRDefault="002C6F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2C6FA8" w:rsidRDefault="002C6FA8" w:rsidP="002C6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6FA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0329F-0CDE-4F4D-A61D-304FFAA9D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