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34E1">
        <w:rPr>
          <w:b/>
          <w:sz w:val="24"/>
          <w:szCs w:val="24"/>
        </w:rPr>
        <w:t>5419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34E1" w:rsidRDefault="006E34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34E1" w:rsidRDefault="006E34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1839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1823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черный, толщ.письма 0,5мм, S0960890, черная         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34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34E1" w:rsidRDefault="006E34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34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34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6E34E1" w:rsidRDefault="006E34E1" w:rsidP="006E3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34E1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E6671-287D-4F22-BA11-65E4E7EA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