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5CB4">
        <w:rPr>
          <w:b/>
          <w:sz w:val="24"/>
          <w:szCs w:val="24"/>
        </w:rPr>
        <w:t>5371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5CB4" w:rsidRDefault="00ED5C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5CB4" w:rsidRDefault="00ED5C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1791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1775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"Excel", корпус синий, толщ.письма 0,7мм, 828/41F, синяя                    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5C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5CB4" w:rsidRDefault="00ED5C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5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5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ED5CB4" w:rsidRDefault="00ED5CB4" w:rsidP="00ED5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643DE-2B8C-4E61-B342-6F2CEBAB5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