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3B4B">
        <w:rPr>
          <w:b/>
          <w:sz w:val="24"/>
          <w:szCs w:val="24"/>
        </w:rPr>
        <w:t>5347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3B4B" w:rsidRDefault="00633B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3B4B" w:rsidRDefault="00633B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1767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1751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"Leader", с печатью серебр,толщ.письма 0,7мм,рез.держ, черн,141541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3B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3B4B" w:rsidRDefault="00633B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3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3B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633B4B" w:rsidRDefault="00633B4B" w:rsidP="00633B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3B4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F7B26-0B1A-4DAB-9DAA-12CE8B717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