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52367">
        <w:rPr>
          <w:b/>
          <w:sz w:val="24"/>
          <w:szCs w:val="24"/>
        </w:rPr>
        <w:t>АО0001677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5236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52367">
        <w:rPr>
          <w:b/>
          <w:sz w:val="24"/>
          <w:szCs w:val="24"/>
        </w:rPr>
        <w:t>АО0001677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5236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5236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5236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5236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5236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5236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5236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5236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5236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5236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5236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52367" w:rsidRDefault="00B5236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1655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настольная BRAUBERG на пружинке,с клейким основанием, цвет корп. чер/крас,141352,син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5236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5236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523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B5236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52367" w:rsidRDefault="00B52367" w:rsidP="00B523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5236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5236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