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7E34">
        <w:rPr>
          <w:b/>
          <w:sz w:val="24"/>
          <w:szCs w:val="24"/>
        </w:rPr>
        <w:t>5106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7E34" w:rsidRDefault="00637E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7E34" w:rsidRDefault="00637E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1726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1710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DX5", корпус серебристый, толщ.письма 0,5мм, синяя, EX-JB2-BL        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7E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7E34" w:rsidRDefault="00637E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7E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637E34" w:rsidRDefault="00637E34" w:rsidP="00637E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7E3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1365B-122F-4670-B254-BDD757AD3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