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73E9">
        <w:rPr>
          <w:b/>
          <w:sz w:val="24"/>
          <w:szCs w:val="24"/>
        </w:rPr>
        <w:t>5041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73E9" w:rsidRDefault="00E273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73E9" w:rsidRDefault="00E27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1661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1645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"Vivo", корпус цветной, толщ.письма0,7мм, в дисплее,28249,син 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73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73E9" w:rsidRDefault="00E27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7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7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E273E9" w:rsidRDefault="00E273E9" w:rsidP="00E27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73E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0D3CB-0BC0-4B62-9D27-ACE2D41E4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