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6A62">
        <w:rPr>
          <w:b/>
          <w:sz w:val="24"/>
          <w:szCs w:val="24"/>
        </w:rPr>
        <w:t>5025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6A62" w:rsidRDefault="00626A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6A62" w:rsidRDefault="00626A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1645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1629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"Cotton line", корпус ассорти, подвеска, 141284, синяя            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6A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6A62" w:rsidRDefault="00626A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6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6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626A62" w:rsidRDefault="00626A62" w:rsidP="00626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6A6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20A7E-374D-4635-B865-FE7CF684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