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82200">
        <w:rPr>
          <w:b/>
          <w:sz w:val="24"/>
          <w:szCs w:val="24"/>
        </w:rPr>
        <w:t>AЗ00014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763CC2">
        <w:rPr>
          <w:b/>
          <w:sz w:val="24"/>
          <w:szCs w:val="24"/>
        </w:rPr>
        <w:t>закрытом аукционе</w:t>
      </w:r>
      <w:r w:rsidR="002302D6" w:rsidRPr="00884947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C82200">
        <w:rPr>
          <w:b/>
          <w:sz w:val="24"/>
          <w:szCs w:val="24"/>
        </w:rPr>
        <w:t>AЗ00014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A57101">
        <w:tc>
          <w:tcPr>
            <w:tcW w:w="2376" w:type="dxa"/>
          </w:tcPr>
          <w:p w:rsidR="00EB4646" w:rsidRPr="00BE0A9B" w:rsidRDefault="00EB4646" w:rsidP="00A5710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A5710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C82200" w:rsidRPr="00BE0A9B" w:rsidTr="00A57101">
        <w:tc>
          <w:tcPr>
            <w:tcW w:w="2376" w:type="dxa"/>
          </w:tcPr>
          <w:p w:rsidR="00C82200" w:rsidRPr="00BE0A9B" w:rsidRDefault="00C82200" w:rsidP="00A57101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C82200" w:rsidRPr="00985516" w:rsidRDefault="00C82200" w:rsidP="00693A59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3" w:name="ФормаПредставление"/>
            <w:bookmarkEnd w:id="3"/>
            <w:r w:rsidRPr="00985516">
              <w:rPr>
                <w:rFonts w:cstheme="minorHAnsi"/>
                <w:sz w:val="24"/>
                <w:szCs w:val="24"/>
              </w:rPr>
              <w:t>Закрытая</w:t>
            </w:r>
          </w:p>
        </w:tc>
      </w:tr>
      <w:tr w:rsidR="00C82200" w:rsidRPr="00BE0A9B" w:rsidTr="00A57101">
        <w:tc>
          <w:tcPr>
            <w:tcW w:w="2376" w:type="dxa"/>
          </w:tcPr>
          <w:p w:rsidR="00C82200" w:rsidRPr="00BE0A9B" w:rsidRDefault="00C82200" w:rsidP="00A5710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C82200" w:rsidRPr="00985516" w:rsidRDefault="00C82200" w:rsidP="00693A59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 xml:space="preserve">Торги в форме закрытого аукциона по продаже имущества  Индивидуального предпринимателя </w:t>
            </w:r>
            <w:proofErr w:type="spellStart"/>
            <w:r w:rsidRPr="00985516">
              <w:rPr>
                <w:rFonts w:cstheme="minorHAnsi"/>
                <w:sz w:val="24"/>
                <w:szCs w:val="24"/>
              </w:rPr>
              <w:t>Гуткиной</w:t>
            </w:r>
            <w:proofErr w:type="spellEnd"/>
            <w:r w:rsidRPr="00985516">
              <w:rPr>
                <w:rFonts w:cstheme="minorHAnsi"/>
                <w:sz w:val="24"/>
                <w:szCs w:val="24"/>
              </w:rPr>
              <w:t xml:space="preserve"> Елены Владимировны</w:t>
            </w:r>
          </w:p>
        </w:tc>
      </w:tr>
      <w:tr w:rsidR="00C82200" w:rsidRPr="00BE0A9B" w:rsidTr="00A57101">
        <w:tc>
          <w:tcPr>
            <w:tcW w:w="2376" w:type="dxa"/>
          </w:tcPr>
          <w:p w:rsidR="00C82200" w:rsidRPr="00BE0A9B" w:rsidRDefault="00C82200" w:rsidP="00A5710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C82200" w:rsidRPr="00985516" w:rsidRDefault="00C82200" w:rsidP="00693A59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4" w:name="ДопСведение"/>
            <w:bookmarkEnd w:id="4"/>
            <w:r w:rsidRPr="00985516">
              <w:rPr>
                <w:rFonts w:cstheme="minorHAnsi"/>
                <w:sz w:val="24"/>
                <w:szCs w:val="24"/>
              </w:rPr>
              <w:t xml:space="preserve">Торги проводятся в электронной форме на электронной площадке ООО «Евразийская торговая площадка» (сайт в сети Интернет: </w:t>
            </w:r>
            <w:r w:rsidRPr="00985516">
              <w:rPr>
                <w:rFonts w:cstheme="minorHAnsi"/>
                <w:sz w:val="24"/>
                <w:szCs w:val="24"/>
                <w:lang w:val="en-US"/>
              </w:rPr>
              <w:t>http</w:t>
            </w:r>
            <w:r w:rsidRPr="00985516">
              <w:rPr>
                <w:rFonts w:cstheme="minorHAnsi"/>
                <w:sz w:val="24"/>
                <w:szCs w:val="24"/>
              </w:rPr>
              <w:t>://</w:t>
            </w:r>
            <w:proofErr w:type="spellStart"/>
            <w:r w:rsidRPr="00985516">
              <w:rPr>
                <w:rFonts w:cstheme="minorHAnsi"/>
                <w:sz w:val="24"/>
                <w:szCs w:val="24"/>
                <w:lang w:val="en-US"/>
              </w:rPr>
              <w:t>eurtp</w:t>
            </w:r>
            <w:proofErr w:type="spellEnd"/>
            <w:r w:rsidRPr="00985516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Pr="00985516">
              <w:rPr>
                <w:rFonts w:cstheme="minorHAnsi"/>
                <w:sz w:val="24"/>
                <w:szCs w:val="24"/>
                <w:lang w:val="en-US"/>
              </w:rPr>
              <w:t>ru</w:t>
            </w:r>
            <w:proofErr w:type="spellEnd"/>
            <w:r w:rsidRPr="00985516">
              <w:rPr>
                <w:rFonts w:cstheme="minorHAnsi"/>
                <w:sz w:val="24"/>
                <w:szCs w:val="24"/>
              </w:rPr>
              <w:t>)..</w:t>
            </w:r>
          </w:p>
        </w:tc>
      </w:tr>
      <w:tr w:rsidR="00C82200" w:rsidRPr="00BE0A9B" w:rsidTr="00A57101">
        <w:tc>
          <w:tcPr>
            <w:tcW w:w="2376" w:type="dxa"/>
          </w:tcPr>
          <w:p w:rsidR="00C82200" w:rsidRPr="00BE0A9B" w:rsidRDefault="00C82200" w:rsidP="00A5710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C82200" w:rsidRPr="00985516" w:rsidRDefault="00C82200" w:rsidP="00693A59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Победителем открытых торгов признается участник торгов, предложивший максимальную цену</w:t>
            </w:r>
          </w:p>
        </w:tc>
      </w:tr>
      <w:tr w:rsidR="00C82200" w:rsidRPr="00BE0A9B" w:rsidTr="00A57101">
        <w:tc>
          <w:tcPr>
            <w:tcW w:w="2376" w:type="dxa"/>
          </w:tcPr>
          <w:p w:rsidR="00C82200" w:rsidRPr="00BE0A9B" w:rsidRDefault="00C82200" w:rsidP="00A5710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C82200" w:rsidRPr="00985516" w:rsidRDefault="00C82200" w:rsidP="00693A59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 xml:space="preserve">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985516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http</w:t>
              </w:r>
              <w:r w:rsidRPr="00985516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://</w:t>
              </w:r>
              <w:proofErr w:type="spellStart"/>
              <w:r w:rsidRPr="00985516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985516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.</w:t>
              </w:r>
              <w:proofErr w:type="spellStart"/>
              <w:r w:rsidRPr="00985516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985516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/</w:t>
              </w:r>
            </w:hyperlink>
          </w:p>
        </w:tc>
      </w:tr>
      <w:tr w:rsidR="00C82200" w:rsidRPr="00BE0A9B" w:rsidTr="00A57101">
        <w:trPr>
          <w:trHeight w:val="690"/>
        </w:trPr>
        <w:tc>
          <w:tcPr>
            <w:tcW w:w="2376" w:type="dxa"/>
          </w:tcPr>
          <w:p w:rsidR="00C82200" w:rsidRPr="00BE0A9B" w:rsidRDefault="00C82200" w:rsidP="00A5710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C82200" w:rsidRPr="00985516" w:rsidRDefault="00C82200" w:rsidP="00693A59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5" w:name="ДатаНачПриемЗаявки_ддммгг"/>
            <w:bookmarkEnd w:id="5"/>
            <w:r w:rsidRPr="00985516">
              <w:rPr>
                <w:rFonts w:cstheme="minorHAnsi"/>
                <w:sz w:val="24"/>
                <w:szCs w:val="24"/>
              </w:rPr>
              <w:t>24.08.2015 года в 9:00</w:t>
            </w:r>
          </w:p>
        </w:tc>
      </w:tr>
      <w:tr w:rsidR="00C82200" w:rsidRPr="00BE0A9B" w:rsidTr="00A57101">
        <w:trPr>
          <w:trHeight w:val="135"/>
        </w:trPr>
        <w:tc>
          <w:tcPr>
            <w:tcW w:w="2376" w:type="dxa"/>
          </w:tcPr>
          <w:p w:rsidR="00C82200" w:rsidRPr="00BE0A9B" w:rsidRDefault="00C82200" w:rsidP="00A5710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C82200" w:rsidRPr="00985516" w:rsidRDefault="00C82200" w:rsidP="00693A59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6" w:name="ДатаКонПриемЗаявки_ддммгг"/>
            <w:bookmarkEnd w:id="6"/>
            <w:r w:rsidRPr="00985516">
              <w:rPr>
                <w:rFonts w:cstheme="minorHAnsi"/>
                <w:sz w:val="24"/>
                <w:szCs w:val="24"/>
              </w:rPr>
              <w:t>02.10.2015 года в 17:00</w:t>
            </w:r>
          </w:p>
        </w:tc>
      </w:tr>
      <w:tr w:rsidR="00C82200" w:rsidRPr="00BE0A9B" w:rsidTr="00A57101">
        <w:trPr>
          <w:trHeight w:val="150"/>
        </w:trPr>
        <w:tc>
          <w:tcPr>
            <w:tcW w:w="2376" w:type="dxa"/>
          </w:tcPr>
          <w:p w:rsidR="00C82200" w:rsidRPr="00BE0A9B" w:rsidRDefault="00C82200" w:rsidP="00A57101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C82200" w:rsidRPr="00985516" w:rsidRDefault="00C82200" w:rsidP="00693A59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7" w:name="ДатаПубСМИ_ддммгг"/>
            <w:bookmarkEnd w:id="7"/>
            <w:r w:rsidRPr="00985516">
              <w:rPr>
                <w:rFonts w:cstheme="minorHAnsi"/>
                <w:sz w:val="24"/>
                <w:szCs w:val="24"/>
              </w:rPr>
              <w:t>22.08.2015 года в 0:00</w:t>
            </w:r>
          </w:p>
        </w:tc>
      </w:tr>
      <w:tr w:rsidR="00C82200" w:rsidRPr="00BE0A9B" w:rsidTr="00A57101">
        <w:trPr>
          <w:trHeight w:val="119"/>
        </w:trPr>
        <w:tc>
          <w:tcPr>
            <w:tcW w:w="2376" w:type="dxa"/>
          </w:tcPr>
          <w:p w:rsidR="00C82200" w:rsidRPr="00BE0A9B" w:rsidRDefault="00C82200" w:rsidP="00A57101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C82200" w:rsidRPr="00985516" w:rsidRDefault="00C82200" w:rsidP="00693A59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8" w:name="ДатаПубОрган_ддммгг"/>
            <w:bookmarkEnd w:id="8"/>
            <w:r w:rsidRPr="00985516">
              <w:rPr>
                <w:rFonts w:cstheme="minorHAnsi"/>
                <w:sz w:val="24"/>
                <w:szCs w:val="24"/>
              </w:rPr>
              <w:t>21.08.2015 года в 0:00</w:t>
            </w:r>
          </w:p>
        </w:tc>
      </w:tr>
      <w:tr w:rsidR="00C82200" w:rsidRPr="00BE0A9B" w:rsidTr="00A57101">
        <w:trPr>
          <w:trHeight w:val="135"/>
        </w:trPr>
        <w:tc>
          <w:tcPr>
            <w:tcW w:w="2376" w:type="dxa"/>
          </w:tcPr>
          <w:p w:rsidR="00C82200" w:rsidRPr="00BE0A9B" w:rsidRDefault="00C82200" w:rsidP="00A57101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C82200" w:rsidRPr="00985516" w:rsidRDefault="00C82200" w:rsidP="00693A59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9" w:name="ДатаПубРеестр_ддммгг"/>
            <w:bookmarkEnd w:id="9"/>
            <w:r w:rsidRPr="00985516">
              <w:rPr>
                <w:rFonts w:cstheme="minorHAnsi"/>
                <w:sz w:val="24"/>
                <w:szCs w:val="24"/>
              </w:rPr>
              <w:t>20.08.2015 года в 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14357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  <w:gridCol w:w="4786"/>
      </w:tblGrid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0" w:name="ОрганизаторТорги"/>
            <w:bookmarkEnd w:id="10"/>
            <w:r w:rsidRPr="009872B0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Антонов Дмитрий Александрович</w:t>
            </w: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645312664500</w:t>
            </w: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19143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  <w:gridCol w:w="4786"/>
        <w:gridCol w:w="4786"/>
      </w:tblGrid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1" w:name="Арбитр"/>
            <w:bookmarkEnd w:id="11"/>
            <w:r w:rsidRPr="009872B0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Антонов Дмитрий Александрович</w:t>
            </w:r>
          </w:p>
        </w:tc>
        <w:tc>
          <w:tcPr>
            <w:tcW w:w="4786" w:type="dxa"/>
          </w:tcPr>
          <w:p w:rsidR="00C82200" w:rsidRPr="009872B0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645312664500</w:t>
            </w:r>
          </w:p>
        </w:tc>
        <w:tc>
          <w:tcPr>
            <w:tcW w:w="4786" w:type="dxa"/>
          </w:tcPr>
          <w:p w:rsidR="00C82200" w:rsidRPr="009872B0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 xml:space="preserve">НП "СРО НАУ "ДЕЛО" - Некоммерческое </w:t>
            </w:r>
            <w:r w:rsidRPr="00985516">
              <w:rPr>
                <w:rFonts w:cstheme="minorHAnsi"/>
                <w:sz w:val="24"/>
                <w:szCs w:val="24"/>
              </w:rPr>
              <w:lastRenderedPageBreak/>
              <w:t>партнерство "Саморегулируемая организация независимых арбитражных управляющих "ДЕЛО"</w:t>
            </w:r>
          </w:p>
        </w:tc>
        <w:tc>
          <w:tcPr>
            <w:tcW w:w="4786" w:type="dxa"/>
          </w:tcPr>
          <w:p w:rsidR="00C82200" w:rsidRPr="009872B0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004/145-11</w:t>
            </w:r>
          </w:p>
        </w:tc>
        <w:tc>
          <w:tcPr>
            <w:tcW w:w="4786" w:type="dxa"/>
          </w:tcPr>
          <w:p w:rsidR="00C82200" w:rsidRPr="009872B0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14357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  <w:gridCol w:w="4786"/>
      </w:tblGrid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2" w:name="Суд"/>
            <w:bookmarkEnd w:id="12"/>
            <w:r w:rsidRPr="009872B0">
              <w:rPr>
                <w:rFonts w:cstheme="minorHAnsi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Арбитражный суд Саратовской области</w:t>
            </w: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А57-17894/2013</w:t>
            </w: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Определение Арбитражного Суда Саратовской области по делу № А57-17894/2013 от «23» января 2015 г.</w:t>
            </w: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14357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  <w:gridCol w:w="4786"/>
      </w:tblGrid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3" w:name="Должник"/>
            <w:bookmarkEnd w:id="13"/>
            <w:r w:rsidRPr="009872B0">
              <w:rPr>
                <w:rFonts w:cstheme="minorHAnsi"/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 w:rsidRPr="00985516">
              <w:rPr>
                <w:rFonts w:cstheme="minorHAnsi"/>
                <w:sz w:val="24"/>
                <w:szCs w:val="24"/>
              </w:rPr>
              <w:t>Гуткина</w:t>
            </w:r>
            <w:proofErr w:type="spellEnd"/>
            <w:r w:rsidRPr="00985516">
              <w:rPr>
                <w:rFonts w:cstheme="minorHAnsi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 xml:space="preserve">ИП </w:t>
            </w:r>
            <w:proofErr w:type="spellStart"/>
            <w:r w:rsidRPr="00985516">
              <w:rPr>
                <w:rFonts w:cstheme="minorHAnsi"/>
                <w:sz w:val="24"/>
                <w:szCs w:val="24"/>
              </w:rPr>
              <w:t>Гуткина</w:t>
            </w:r>
            <w:proofErr w:type="spellEnd"/>
            <w:r w:rsidRPr="00985516">
              <w:rPr>
                <w:rFonts w:cstheme="minorHAnsi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645201065778</w:t>
            </w: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ОГРН</w:t>
            </w:r>
            <w:r>
              <w:rPr>
                <w:rFonts w:cstheme="minorHAnsi"/>
                <w:sz w:val="24"/>
                <w:szCs w:val="24"/>
              </w:rPr>
              <w:t>ИП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 xml:space="preserve">304645035000172  </w:t>
            </w: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Договор купли-продажи заключается с победителем торгов в течени</w:t>
            </w:r>
            <w:proofErr w:type="gramStart"/>
            <w:r w:rsidRPr="00985516">
              <w:rPr>
                <w:rFonts w:cstheme="minorHAnsi"/>
                <w:sz w:val="24"/>
                <w:szCs w:val="24"/>
              </w:rPr>
              <w:t>и</w:t>
            </w:r>
            <w:proofErr w:type="gramEnd"/>
            <w:r w:rsidRPr="00985516">
              <w:rPr>
                <w:rFonts w:cstheme="minorHAnsi"/>
                <w:sz w:val="24"/>
                <w:szCs w:val="24"/>
              </w:rPr>
              <w:t xml:space="preserve"> 5 дней с момента подписания протокола. Оплата по договор купли-продажи осуществляется не позднее 30 дней с момента подписания договора по реквизитам, указанным в договоре</w:t>
            </w: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14357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  <w:gridCol w:w="4786"/>
      </w:tblGrid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4" w:name="КонтактноеЛицо"/>
            <w:bookmarkEnd w:id="14"/>
            <w:r w:rsidRPr="009872B0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Антонов Дмитрий Александрович</w:t>
            </w: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(8452) 67-49-11</w:t>
            </w:r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82200" w:rsidTr="00C82200">
        <w:tc>
          <w:tcPr>
            <w:tcW w:w="4785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  <w:lang w:val="en-US"/>
              </w:rPr>
              <w:t>au</w:t>
            </w:r>
            <w:r w:rsidRPr="00985516">
              <w:rPr>
                <w:rFonts w:cstheme="minorHAnsi"/>
                <w:sz w:val="24"/>
                <w:szCs w:val="24"/>
              </w:rPr>
              <w:t>-</w:t>
            </w:r>
            <w:proofErr w:type="spellStart"/>
            <w:r w:rsidRPr="00985516">
              <w:rPr>
                <w:rFonts w:cstheme="minorHAnsi"/>
                <w:sz w:val="24"/>
                <w:szCs w:val="24"/>
                <w:lang w:val="en-US"/>
              </w:rPr>
              <w:t>daa</w:t>
            </w:r>
            <w:proofErr w:type="spellEnd"/>
            <w:r w:rsidRPr="00985516">
              <w:rPr>
                <w:rFonts w:cstheme="minorHAnsi"/>
                <w:sz w:val="24"/>
                <w:szCs w:val="24"/>
              </w:rPr>
              <w:t>@</w:t>
            </w:r>
            <w:r w:rsidRPr="00985516">
              <w:rPr>
                <w:rFonts w:cstheme="minorHAnsi"/>
                <w:sz w:val="24"/>
                <w:szCs w:val="24"/>
                <w:lang w:val="en-US"/>
              </w:rPr>
              <w:t>mail</w:t>
            </w:r>
            <w:r w:rsidRPr="00985516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Pr="00985516">
              <w:rPr>
                <w:rFonts w:cstheme="minorHAnsi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4786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A57101" w:rsidRPr="00FD4072" w:rsidRDefault="004713AA" w:rsidP="00EB4646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  <w:bookmarkStart w:id="15" w:name="ЛотНазвание_1"/>
      <w:bookmarkStart w:id="16" w:name="ПодтверждениеПодпись"/>
      <w:bookmarkEnd w:id="15"/>
      <w:bookmarkEnd w:id="16"/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101" w:rsidRPr="009872B0" w:rsidRDefault="00A57101" w:rsidP="00C82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 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101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сведения, установленные п. 11 ст.110 ФЗ «О несостоятельности (банкротстве)» (127-ФЗ от 26.10.2002 г., с изменениями и дополнениями). Участники к заявке прилагают подписанные электронной цифровой подписью заявителя документы, указанные в п. 11 ст. 110 вышеуказанного Закона. Заявки на участие в торгах подаются в электронной форме посредством системы электронного документооборота на сайте в сети Интернет по </w:t>
            </w:r>
            <w:r w:rsidRPr="00985516">
              <w:rPr>
                <w:rFonts w:cstheme="minorHAnsi"/>
                <w:sz w:val="24"/>
                <w:szCs w:val="24"/>
              </w:rPr>
              <w:lastRenderedPageBreak/>
              <w:t>адресу: http:// www.eurtp.ru/. Предложения по цене представляются одновременно с заявкой на участие в торгах, или в день подведения результатов торгов до указанного в настоящем сообщении времени подведения результатов торгов.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101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 w:rsidRPr="0098551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Нежилое помещение общей площадью 731,7 </w:t>
            </w:r>
            <w:proofErr w:type="spellStart"/>
            <w:r w:rsidRPr="00985516">
              <w:rPr>
                <w:rFonts w:cstheme="minorHAnsi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8551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. (кадастровый номер 64:48:000000:52959), Нежилое помещение общей площадью 731,7 </w:t>
            </w:r>
            <w:proofErr w:type="spellStart"/>
            <w:r w:rsidRPr="00985516">
              <w:rPr>
                <w:rFonts w:cstheme="minorHAnsi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85516">
              <w:rPr>
                <w:rFonts w:cstheme="minorHAnsi"/>
                <w:sz w:val="24"/>
                <w:szCs w:val="24"/>
                <w:shd w:val="clear" w:color="auto" w:fill="FFFFFF"/>
              </w:rPr>
              <w:t>. (кадастровый номер 64:48:010308:145), 1/2 доли земельного участка (кадастровый №64:48:010308:30), площадью 1292 кв. м., расположенные по адресу: г. Саратов, ул. Первомайская, д. 74</w:t>
            </w:r>
            <w:proofErr w:type="gramEnd"/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3000</w:t>
            </w:r>
            <w:r w:rsidR="00C82200">
              <w:rPr>
                <w:rFonts w:cstheme="minorHAnsi"/>
                <w:sz w:val="24"/>
                <w:szCs w:val="24"/>
              </w:rPr>
              <w:t>0000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7101" w:rsidRPr="009872B0" w:rsidTr="00A57101">
        <w:tc>
          <w:tcPr>
            <w:tcW w:w="5341" w:type="dxa"/>
          </w:tcPr>
          <w:p w:rsidR="00A57101" w:rsidRPr="009872B0" w:rsidRDefault="00A57101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101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  <w:r w:rsidR="00A57101" w:rsidRPr="009872B0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82200" w:rsidRPr="009872B0" w:rsidTr="00A57101">
        <w:tc>
          <w:tcPr>
            <w:tcW w:w="5341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Задаток должен поступить на счет не позднее даты окончания приёма заявок.</w:t>
            </w:r>
          </w:p>
        </w:tc>
      </w:tr>
      <w:tr w:rsidR="00C82200" w:rsidRPr="009872B0" w:rsidTr="00A57101">
        <w:tc>
          <w:tcPr>
            <w:tcW w:w="5341" w:type="dxa"/>
          </w:tcPr>
          <w:p w:rsidR="00C82200" w:rsidRPr="009872B0" w:rsidRDefault="00C82200" w:rsidP="00A571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82200" w:rsidRPr="00985516" w:rsidRDefault="00C82200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 xml:space="preserve">Задаток в размере 20% от цены лота вносится по реквизитам на специальный банковский счет должника: Получатель: ИП Антонов Дмитрий Александрович; </w:t>
            </w:r>
            <w:proofErr w:type="gramStart"/>
            <w:r w:rsidRPr="00985516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985516">
              <w:rPr>
                <w:rFonts w:cstheme="minorHAnsi"/>
                <w:sz w:val="24"/>
                <w:szCs w:val="24"/>
              </w:rPr>
              <w:t>/с 40802810900009306515 в ЗАО «</w:t>
            </w:r>
            <w:proofErr w:type="spellStart"/>
            <w:r w:rsidRPr="00985516">
              <w:rPr>
                <w:rFonts w:cstheme="minorHAnsi"/>
                <w:sz w:val="24"/>
                <w:szCs w:val="24"/>
              </w:rPr>
              <w:t>Экономбанк</w:t>
            </w:r>
            <w:proofErr w:type="spellEnd"/>
            <w:r w:rsidRPr="00985516">
              <w:rPr>
                <w:rFonts w:cstheme="minorHAnsi"/>
                <w:sz w:val="24"/>
                <w:szCs w:val="24"/>
              </w:rPr>
              <w:t>» г. Саратов; БИК 046311722; к/с 30101810100000000722. Задаток должен поступить на счет не позднее даты окончания приёма заявок.</w:t>
            </w:r>
          </w:p>
        </w:tc>
      </w:tr>
    </w:tbl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         </w:t>
      </w:r>
      <w:bookmarkStart w:id="17" w:name="ЛотНазвание_6"/>
      <w:bookmarkEnd w:id="17"/>
      <w:r w:rsidRPr="009872B0">
        <w:rPr>
          <w:rFonts w:cstheme="minorHAnsi"/>
          <w:sz w:val="24"/>
          <w:szCs w:val="24"/>
        </w:rPr>
        <w:t xml:space="preserve"> </w:t>
      </w:r>
      <w:bookmarkStart w:id="18" w:name="Лот_6"/>
      <w:bookmarkEnd w:id="18"/>
      <w:r w:rsidRPr="009872B0">
        <w:rPr>
          <w:rFonts w:cstheme="minorHAnsi"/>
          <w:sz w:val="24"/>
          <w:szCs w:val="24"/>
        </w:rPr>
        <w:t xml:space="preserve"> </w:t>
      </w:r>
      <w:bookmarkStart w:id="19" w:name="ЛотНазвание_7"/>
      <w:bookmarkEnd w:id="19"/>
      <w:r w:rsidRPr="009872B0">
        <w:rPr>
          <w:rFonts w:cstheme="minorHAnsi"/>
          <w:sz w:val="24"/>
          <w:szCs w:val="24"/>
        </w:rPr>
        <w:t xml:space="preserve"> </w:t>
      </w:r>
      <w:bookmarkStart w:id="20" w:name="Лот_7"/>
      <w:bookmarkEnd w:id="20"/>
      <w:r w:rsidRPr="009872B0">
        <w:rPr>
          <w:rFonts w:cstheme="minorHAnsi"/>
          <w:sz w:val="24"/>
          <w:szCs w:val="24"/>
        </w:rPr>
        <w:t xml:space="preserve"> </w:t>
      </w:r>
      <w:bookmarkStart w:id="21" w:name="ЛотНазвание_8"/>
      <w:bookmarkEnd w:id="21"/>
      <w:r w:rsidRPr="009872B0">
        <w:rPr>
          <w:rFonts w:cstheme="minorHAnsi"/>
          <w:sz w:val="24"/>
          <w:szCs w:val="24"/>
        </w:rPr>
        <w:t xml:space="preserve"> </w:t>
      </w:r>
      <w:bookmarkStart w:id="22" w:name="Лот_8"/>
      <w:bookmarkStart w:id="23" w:name="ЛотНазвание_9"/>
      <w:bookmarkStart w:id="24" w:name="Лот_9"/>
      <w:bookmarkStart w:id="25" w:name="ЛотНазвание_10"/>
      <w:bookmarkStart w:id="26" w:name="Лот_10"/>
      <w:bookmarkEnd w:id="22"/>
      <w:bookmarkEnd w:id="23"/>
      <w:bookmarkEnd w:id="24"/>
      <w:bookmarkEnd w:id="25"/>
      <w:bookmarkEnd w:id="26"/>
    </w:p>
    <w:p w:rsidR="003874AE" w:rsidRPr="009872B0" w:rsidRDefault="00C82200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sz w:val="24"/>
          <w:szCs w:val="24"/>
        </w:rPr>
        <w:t>Заявок на данный лот нет.</w:t>
      </w:r>
      <w:bookmarkStart w:id="27" w:name="_GoBack"/>
      <w:bookmarkEnd w:id="27"/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57101" w:rsidRPr="009872B0" w:rsidRDefault="00A57101" w:rsidP="00A5710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Протокол подписан организатором торгов. </w:t>
      </w:r>
    </w:p>
    <w:p w:rsidR="00A57101" w:rsidRPr="00BE0A9B" w:rsidRDefault="00A57101" w:rsidP="00EB4646">
      <w:pPr>
        <w:rPr>
          <w:sz w:val="24"/>
          <w:szCs w:val="24"/>
        </w:rPr>
      </w:pPr>
    </w:p>
    <w:sectPr w:rsidR="00A57101" w:rsidRPr="00BE0A9B" w:rsidSect="00C822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F1B01"/>
    <w:rsid w:val="0016424A"/>
    <w:rsid w:val="00183E1F"/>
    <w:rsid w:val="002302D6"/>
    <w:rsid w:val="002C1415"/>
    <w:rsid w:val="00303684"/>
    <w:rsid w:val="003210D5"/>
    <w:rsid w:val="00366696"/>
    <w:rsid w:val="003874AE"/>
    <w:rsid w:val="003B4813"/>
    <w:rsid w:val="0044172D"/>
    <w:rsid w:val="004713AA"/>
    <w:rsid w:val="004A7444"/>
    <w:rsid w:val="004C520C"/>
    <w:rsid w:val="0054224C"/>
    <w:rsid w:val="00611D73"/>
    <w:rsid w:val="007549F2"/>
    <w:rsid w:val="00763CC2"/>
    <w:rsid w:val="008236D4"/>
    <w:rsid w:val="00834AAB"/>
    <w:rsid w:val="008749DF"/>
    <w:rsid w:val="00884947"/>
    <w:rsid w:val="008867BD"/>
    <w:rsid w:val="00897805"/>
    <w:rsid w:val="008C135F"/>
    <w:rsid w:val="008C48B3"/>
    <w:rsid w:val="008E4759"/>
    <w:rsid w:val="009A150C"/>
    <w:rsid w:val="009C2929"/>
    <w:rsid w:val="00A57101"/>
    <w:rsid w:val="00AD5CFF"/>
    <w:rsid w:val="00B367DF"/>
    <w:rsid w:val="00B8351C"/>
    <w:rsid w:val="00BE0A9B"/>
    <w:rsid w:val="00C82200"/>
    <w:rsid w:val="00DC4CBF"/>
    <w:rsid w:val="00EB4646"/>
    <w:rsid w:val="00FB0932"/>
    <w:rsid w:val="00FD407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57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71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57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71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Наталия1</cp:lastModifiedBy>
  <cp:revision>12</cp:revision>
  <dcterms:created xsi:type="dcterms:W3CDTF">2014-07-23T14:47:00Z</dcterms:created>
  <dcterms:modified xsi:type="dcterms:W3CDTF">2015-10-05T20:02:00Z</dcterms:modified>
</cp:coreProperties>
</file>