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34D5B" w14:textId="1149FB39" w:rsidR="00FF6DCD" w:rsidRPr="007966DF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07C8C">
        <w:rPr>
          <w:b/>
          <w:sz w:val="24"/>
          <w:szCs w:val="24"/>
        </w:rPr>
        <w:t>122</w:t>
      </w:r>
      <w:r w:rsidR="00424B57">
        <w:rPr>
          <w:b/>
          <w:sz w:val="24"/>
          <w:szCs w:val="24"/>
        </w:rPr>
        <w:t>.</w:t>
      </w:r>
    </w:p>
    <w:p w14:paraId="2D6B66EA" w14:textId="287CEBF1" w:rsidR="00320475" w:rsidRPr="007966DF" w:rsidRDefault="006439C5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</w:t>
      </w:r>
      <w:r w:rsidR="00B07C8C" w:rsidRPr="007966D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09</w:t>
      </w:r>
      <w:r w:rsidR="00B07C8C" w:rsidRPr="007966DF">
        <w:rPr>
          <w:b/>
          <w:sz w:val="24"/>
          <w:szCs w:val="24"/>
        </w:rPr>
        <w:t>.2024</w:t>
      </w:r>
    </w:p>
    <w:p w14:paraId="3F1195F3" w14:textId="0D674909" w:rsidR="007966DF" w:rsidRDefault="00B07C8C" w:rsidP="007966DF">
      <w:pPr>
        <w:contextualSpacing/>
        <w:jc w:val="both"/>
        <w:rPr>
          <w:sz w:val="24"/>
          <w:szCs w:val="24"/>
        </w:rPr>
      </w:pPr>
      <w:bookmarkStart w:id="2" w:name="ФИО"/>
      <w:bookmarkEnd w:id="2"/>
      <w:r w:rsidRPr="007966DF">
        <w:rPr>
          <w:sz w:val="24"/>
          <w:szCs w:val="24"/>
        </w:rPr>
        <w:t>Общество с ограниченной ответственностью «</w:t>
      </w:r>
      <w:proofErr w:type="spellStart"/>
      <w:r w:rsidRPr="007966DF">
        <w:rPr>
          <w:sz w:val="24"/>
          <w:szCs w:val="24"/>
        </w:rPr>
        <w:t>Социнвестпроект</w:t>
      </w:r>
      <w:proofErr w:type="spellEnd"/>
      <w:r w:rsidRPr="007966DF">
        <w:rPr>
          <w:sz w:val="24"/>
          <w:szCs w:val="24"/>
        </w:rPr>
        <w:t>»</w:t>
      </w:r>
      <w:r w:rsidR="00AD0D96" w:rsidRPr="007966DF">
        <w:rPr>
          <w:sz w:val="24"/>
          <w:szCs w:val="24"/>
        </w:rPr>
        <w:t xml:space="preserve"> </w:t>
      </w:r>
      <w:r w:rsidR="0020620D" w:rsidRPr="007966DF">
        <w:rPr>
          <w:sz w:val="24"/>
          <w:szCs w:val="24"/>
        </w:rPr>
        <w:t xml:space="preserve"> </w:t>
      </w:r>
      <w:r w:rsidR="006439C5">
        <w:rPr>
          <w:sz w:val="24"/>
          <w:szCs w:val="24"/>
        </w:rPr>
        <w:t>сообщает</w:t>
      </w:r>
      <w:r w:rsidR="007966DF" w:rsidRPr="007966DF">
        <w:rPr>
          <w:sz w:val="24"/>
          <w:szCs w:val="24"/>
        </w:rPr>
        <w:t xml:space="preserve"> о </w:t>
      </w:r>
      <w:r w:rsidR="007966DF">
        <w:rPr>
          <w:color w:val="2C2D2E"/>
          <w:sz w:val="24"/>
          <w:szCs w:val="24"/>
        </w:rPr>
        <w:t>пр</w:t>
      </w:r>
      <w:r w:rsidR="007966DF" w:rsidRPr="006439C5">
        <w:rPr>
          <w:color w:val="2C2D2E"/>
          <w:sz w:val="24"/>
          <w:szCs w:val="24"/>
        </w:rPr>
        <w:t xml:space="preserve">оведении </w:t>
      </w:r>
      <w:r w:rsidR="006439C5" w:rsidRPr="006439C5">
        <w:rPr>
          <w:color w:val="2C2D2E"/>
          <w:sz w:val="24"/>
          <w:szCs w:val="24"/>
        </w:rPr>
        <w:t xml:space="preserve">22.10.2024г. в 12:00 </w:t>
      </w:r>
      <w:proofErr w:type="spellStart"/>
      <w:r w:rsidR="006439C5" w:rsidRPr="006439C5">
        <w:rPr>
          <w:color w:val="2C2D2E"/>
          <w:sz w:val="24"/>
          <w:szCs w:val="24"/>
        </w:rPr>
        <w:t>мск</w:t>
      </w:r>
      <w:proofErr w:type="spellEnd"/>
      <w:r w:rsidR="006439C5" w:rsidRPr="006439C5">
        <w:rPr>
          <w:color w:val="2C2D2E"/>
          <w:sz w:val="24"/>
          <w:szCs w:val="24"/>
        </w:rPr>
        <w:t xml:space="preserve">. </w:t>
      </w:r>
      <w:r w:rsidR="007966DF" w:rsidRPr="006439C5">
        <w:rPr>
          <w:color w:val="2C2D2E"/>
          <w:sz w:val="24"/>
          <w:szCs w:val="24"/>
        </w:rPr>
        <w:t>открытых торгов в форме аукциона с закрытой формой предоставления предложений</w:t>
      </w:r>
      <w:r w:rsidR="007966DF" w:rsidRPr="007966DF">
        <w:rPr>
          <w:color w:val="2C2D2E"/>
          <w:sz w:val="24"/>
          <w:szCs w:val="24"/>
        </w:rPr>
        <w:t xml:space="preserve"> о цене имущества ООО «КОМПЛЕКС-НК» (ИНН 421710889</w:t>
      </w:r>
      <w:r w:rsidR="007966DF" w:rsidRPr="007966DF">
        <w:rPr>
          <w:sz w:val="24"/>
          <w:szCs w:val="24"/>
        </w:rPr>
        <w:t>6, ОГРН 1084217008248, </w:t>
      </w:r>
      <w:hyperlink r:id="rId6" w:tgtFrame="_blank" w:history="1">
        <w:r w:rsidR="007966DF" w:rsidRPr="007966DF">
          <w:rPr>
            <w:rStyle w:val="a4"/>
            <w:color w:val="auto"/>
            <w:sz w:val="24"/>
            <w:szCs w:val="24"/>
            <w:u w:val="none"/>
          </w:rPr>
          <w:t>654080,</w:t>
        </w:r>
      </w:hyperlink>
      <w:r w:rsidR="007966DF" w:rsidRPr="007966DF">
        <w:rPr>
          <w:sz w:val="24"/>
          <w:szCs w:val="24"/>
        </w:rPr>
        <w:t xml:space="preserve"> </w:t>
      </w:r>
      <w:hyperlink r:id="rId7" w:tgtFrame="_blank" w:history="1">
        <w:r w:rsidR="007966DF" w:rsidRPr="007966DF">
          <w:rPr>
            <w:rStyle w:val="a4"/>
            <w:color w:val="auto"/>
            <w:sz w:val="24"/>
            <w:szCs w:val="24"/>
            <w:u w:val="none"/>
          </w:rPr>
          <w:t>Кемеровская область, г. Новокузнецк, ул. Кирова (центральный р-н</w:t>
        </w:r>
      </w:hyperlink>
      <w:r w:rsidR="007966DF" w:rsidRPr="007966DF">
        <w:rPr>
          <w:sz w:val="24"/>
          <w:szCs w:val="24"/>
        </w:rPr>
        <w:t xml:space="preserve">), дом </w:t>
      </w:r>
      <w:r w:rsidR="007966DF" w:rsidRPr="007966DF">
        <w:rPr>
          <w:color w:val="2C2D2E"/>
          <w:sz w:val="24"/>
          <w:szCs w:val="24"/>
        </w:rPr>
        <w:t>55, офис 3010).</w:t>
      </w:r>
      <w:r w:rsidR="0020620D" w:rsidRPr="007966DF">
        <w:rPr>
          <w:sz w:val="24"/>
          <w:szCs w:val="24"/>
        </w:rPr>
        <w:t xml:space="preserve"> </w:t>
      </w:r>
      <w:bookmarkStart w:id="3" w:name="ВидАукцион_ИП"/>
      <w:bookmarkEnd w:id="3"/>
    </w:p>
    <w:p w14:paraId="22D63254" w14:textId="33F02EAF" w:rsidR="0020620D" w:rsidRPr="007966DF" w:rsidRDefault="007966DF" w:rsidP="007966DF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="00B07C8C" w:rsidRPr="007966DF">
        <w:rPr>
          <w:sz w:val="24"/>
          <w:szCs w:val="24"/>
        </w:rPr>
        <w:t>укцион</w:t>
      </w:r>
      <w:r>
        <w:rPr>
          <w:sz w:val="24"/>
          <w:szCs w:val="24"/>
        </w:rPr>
        <w:t xml:space="preserve"> </w:t>
      </w:r>
      <w:r w:rsidR="0020620D" w:rsidRPr="007966DF">
        <w:rPr>
          <w:sz w:val="24"/>
          <w:szCs w:val="24"/>
        </w:rPr>
        <w:t>№</w:t>
      </w:r>
      <w:r w:rsidR="00AD0D96" w:rsidRPr="007966DF">
        <w:rPr>
          <w:sz w:val="24"/>
          <w:szCs w:val="24"/>
        </w:rPr>
        <w:t xml:space="preserve"> </w:t>
      </w:r>
      <w:bookmarkStart w:id="4" w:name="НомерАукцион"/>
      <w:bookmarkEnd w:id="4"/>
      <w:r w:rsidR="00B07C8C" w:rsidRPr="007966DF">
        <w:rPr>
          <w:sz w:val="24"/>
          <w:szCs w:val="24"/>
        </w:rPr>
        <w:t>АЗ000122</w:t>
      </w:r>
    </w:p>
    <w:p w14:paraId="0396D7A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CDCBDA5" w14:textId="294529D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</w:t>
      </w:r>
      <w:r w:rsidR="006439C5">
        <w:rPr>
          <w:b/>
          <w:sz w:val="24"/>
          <w:szCs w:val="24"/>
        </w:rPr>
        <w:t>б</w:t>
      </w:r>
      <w:r w:rsidR="00B07C8C">
        <w:rPr>
          <w:b/>
          <w:sz w:val="24"/>
          <w:szCs w:val="24"/>
        </w:rPr>
        <w:t xml:space="preserve"> аукционе</w:t>
      </w:r>
      <w:r w:rsidR="004878B7" w:rsidRPr="00F000F2">
        <w:rPr>
          <w:sz w:val="24"/>
          <w:szCs w:val="24"/>
        </w:rPr>
        <w:t xml:space="preserve"> </w:t>
      </w:r>
      <w:r w:rsidRPr="006439C5">
        <w:rPr>
          <w:b/>
          <w:sz w:val="24"/>
          <w:szCs w:val="24"/>
        </w:rPr>
        <w:t xml:space="preserve">№ </w:t>
      </w:r>
      <w:bookmarkStart w:id="5" w:name="НомерАукцион_1"/>
      <w:bookmarkEnd w:id="5"/>
      <w:r w:rsidR="00B07C8C" w:rsidRPr="006439C5">
        <w:rPr>
          <w:b/>
          <w:sz w:val="24"/>
          <w:szCs w:val="24"/>
        </w:rPr>
        <w:t>АЗ000122</w:t>
      </w:r>
      <w:r w:rsidR="00224412" w:rsidRPr="006439C5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94"/>
        <w:gridCol w:w="7662"/>
      </w:tblGrid>
      <w:tr w:rsidR="002B1D27" w:rsidRPr="00334D8D" w14:paraId="787C7281" w14:textId="77777777" w:rsidTr="00E3311F">
        <w:tc>
          <w:tcPr>
            <w:tcW w:w="3510" w:type="dxa"/>
          </w:tcPr>
          <w:p w14:paraId="4B644CD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1E3BAA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33CC7E1" w14:textId="77777777" w:rsidTr="00E3311F">
        <w:tc>
          <w:tcPr>
            <w:tcW w:w="3510" w:type="dxa"/>
          </w:tcPr>
          <w:p w14:paraId="5941B6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9126F18" w14:textId="5CF4DB54" w:rsidR="002B1D27" w:rsidRPr="00334D8D" w:rsidRDefault="00B07C8C" w:rsidP="00F000F2">
            <w:pPr>
              <w:contextualSpacing/>
              <w:rPr>
                <w:sz w:val="24"/>
                <w:szCs w:val="24"/>
              </w:rPr>
            </w:pPr>
            <w:bookmarkStart w:id="6" w:name="ФормаПредставление"/>
            <w:bookmarkEnd w:id="6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2FCF85AE" w14:textId="77777777" w:rsidTr="00E3311F">
        <w:tc>
          <w:tcPr>
            <w:tcW w:w="3510" w:type="dxa"/>
          </w:tcPr>
          <w:p w14:paraId="2DCCEC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99E0FC3" w14:textId="7BC3F3B0" w:rsidR="002B1D27" w:rsidRPr="00224412" w:rsidRDefault="006439C5" w:rsidP="00F000F2">
            <w:pPr>
              <w:contextualSpacing/>
              <w:rPr>
                <w:sz w:val="24"/>
                <w:szCs w:val="24"/>
              </w:rPr>
            </w:pPr>
            <w:r>
              <w:rPr>
                <w:color w:val="2C2D2E"/>
                <w:sz w:val="24"/>
                <w:szCs w:val="24"/>
              </w:rPr>
              <w:t>О</w:t>
            </w:r>
            <w:r w:rsidRPr="007966DF">
              <w:rPr>
                <w:color w:val="2C2D2E"/>
                <w:sz w:val="24"/>
                <w:szCs w:val="24"/>
              </w:rPr>
              <w:t>ткрыты</w:t>
            </w:r>
            <w:r>
              <w:rPr>
                <w:color w:val="2C2D2E"/>
                <w:sz w:val="24"/>
                <w:szCs w:val="24"/>
              </w:rPr>
              <w:t>е</w:t>
            </w:r>
            <w:r w:rsidRPr="007966DF">
              <w:rPr>
                <w:color w:val="2C2D2E"/>
                <w:sz w:val="24"/>
                <w:szCs w:val="24"/>
              </w:rPr>
              <w:t xml:space="preserve"> торг</w:t>
            </w:r>
            <w:r>
              <w:rPr>
                <w:color w:val="2C2D2E"/>
                <w:sz w:val="24"/>
                <w:szCs w:val="24"/>
              </w:rPr>
              <w:t xml:space="preserve">и </w:t>
            </w:r>
            <w:r w:rsidRPr="007966DF">
              <w:rPr>
                <w:color w:val="2C2D2E"/>
                <w:sz w:val="24"/>
                <w:szCs w:val="24"/>
              </w:rPr>
              <w:t>в форме аукциона с закрытой формой предоставления предложений о цене имущества ООО «КОМПЛЕКС-НК» (ИНН 421710889</w:t>
            </w:r>
            <w:r w:rsidRPr="007966DF">
              <w:rPr>
                <w:sz w:val="24"/>
                <w:szCs w:val="24"/>
              </w:rPr>
              <w:t>6, ОГРН 1084217008248, </w:t>
            </w:r>
            <w:hyperlink r:id="rId8" w:tgtFrame="_blank" w:history="1">
              <w:r w:rsidRPr="007966DF">
                <w:rPr>
                  <w:rStyle w:val="a4"/>
                  <w:color w:val="auto"/>
                  <w:sz w:val="24"/>
                  <w:szCs w:val="24"/>
                  <w:u w:val="none"/>
                </w:rPr>
                <w:t>654080,</w:t>
              </w:r>
            </w:hyperlink>
            <w:r w:rsidRPr="007966DF">
              <w:rPr>
                <w:sz w:val="24"/>
                <w:szCs w:val="24"/>
              </w:rPr>
              <w:t xml:space="preserve"> </w:t>
            </w:r>
            <w:hyperlink r:id="rId9" w:tgtFrame="_blank" w:history="1">
              <w:r w:rsidRPr="007966DF">
                <w:rPr>
                  <w:rStyle w:val="a4"/>
                  <w:color w:val="auto"/>
                  <w:sz w:val="24"/>
                  <w:szCs w:val="24"/>
                  <w:u w:val="none"/>
                </w:rPr>
                <w:t>Кемеровская область, г. Новокузнецк, ул. Кирова (центральный р-н</w:t>
              </w:r>
            </w:hyperlink>
            <w:r w:rsidRPr="007966DF">
              <w:rPr>
                <w:sz w:val="24"/>
                <w:szCs w:val="24"/>
              </w:rPr>
              <w:t xml:space="preserve">), дом </w:t>
            </w:r>
            <w:r w:rsidRPr="007966DF">
              <w:rPr>
                <w:color w:val="2C2D2E"/>
                <w:sz w:val="24"/>
                <w:szCs w:val="24"/>
              </w:rPr>
              <w:t>55, офис 3010)</w:t>
            </w:r>
          </w:p>
        </w:tc>
      </w:tr>
      <w:tr w:rsidR="002B1D27" w:rsidRPr="00334D8D" w14:paraId="3C14C800" w14:textId="77777777" w:rsidTr="00E3311F">
        <w:tc>
          <w:tcPr>
            <w:tcW w:w="3510" w:type="dxa"/>
          </w:tcPr>
          <w:p w14:paraId="474835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847F87E" w14:textId="0BDA9E3A" w:rsidR="002B1D27" w:rsidRPr="007966DF" w:rsidRDefault="00B07C8C" w:rsidP="00F000F2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7966DF">
              <w:rPr>
                <w:sz w:val="24"/>
                <w:szCs w:val="24"/>
              </w:rPr>
              <w:t>В случае изменения размера права требования входящего в состав Лота №1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(п.1 ст.381, ст.390 ГК В случае РФ, п.1 ст.416 ГК РФ). Цена продажи предмета торгов НДС не облагается</w:t>
            </w:r>
            <w:r w:rsidR="00224412" w:rsidRPr="007966DF">
              <w:rPr>
                <w:sz w:val="24"/>
                <w:szCs w:val="24"/>
              </w:rPr>
              <w:t>.</w:t>
            </w:r>
          </w:p>
        </w:tc>
      </w:tr>
      <w:tr w:rsidR="002B1D27" w:rsidRPr="00334D8D" w14:paraId="0F1A763E" w14:textId="77777777" w:rsidTr="00E3311F">
        <w:tc>
          <w:tcPr>
            <w:tcW w:w="3510" w:type="dxa"/>
          </w:tcPr>
          <w:p w14:paraId="044973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0EA7F18" w14:textId="16160FC3" w:rsidR="002B1D27" w:rsidRPr="006439C5" w:rsidRDefault="006439C5" w:rsidP="00F000F2">
            <w:pPr>
              <w:contextualSpacing/>
              <w:rPr>
                <w:sz w:val="24"/>
                <w:szCs w:val="24"/>
              </w:rPr>
            </w:pPr>
            <w:r w:rsidRPr="006439C5"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цену. 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</w:t>
            </w:r>
          </w:p>
        </w:tc>
      </w:tr>
      <w:tr w:rsidR="002B1D27" w:rsidRPr="00334D8D" w14:paraId="7CCBEAA2" w14:textId="77777777" w:rsidTr="00E3311F">
        <w:tc>
          <w:tcPr>
            <w:tcW w:w="3510" w:type="dxa"/>
          </w:tcPr>
          <w:p w14:paraId="0536D6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3D6A6DB" w14:textId="54BCD191" w:rsidR="002B1D27" w:rsidRPr="006439C5" w:rsidRDefault="006439C5" w:rsidP="00F000F2">
            <w:pPr>
              <w:contextualSpacing/>
              <w:rPr>
                <w:b/>
                <w:sz w:val="24"/>
                <w:szCs w:val="24"/>
              </w:rPr>
            </w:pPr>
            <w:r w:rsidRPr="006439C5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</w:t>
            </w:r>
            <w:hyperlink r:id="rId10" w:history="1">
              <w:r w:rsidRPr="006439C5">
                <w:rPr>
                  <w:rStyle w:val="a4"/>
                  <w:sz w:val="24"/>
                  <w:szCs w:val="24"/>
                </w:rPr>
                <w:t>http://eurtp.ru</w:t>
              </w:r>
            </w:hyperlink>
            <w:r w:rsidRPr="006439C5">
              <w:rPr>
                <w:sz w:val="24"/>
                <w:szCs w:val="24"/>
              </w:rPr>
              <w:t xml:space="preserve"> </w:t>
            </w:r>
            <w:r w:rsidRPr="006439C5">
              <w:rPr>
                <w:bCs/>
                <w:sz w:val="24"/>
                <w:szCs w:val="24"/>
              </w:rPr>
              <w:t xml:space="preserve">с 00:00 ч. </w:t>
            </w:r>
            <w:proofErr w:type="spellStart"/>
            <w:r w:rsidRPr="006439C5">
              <w:rPr>
                <w:bCs/>
                <w:sz w:val="24"/>
                <w:szCs w:val="24"/>
              </w:rPr>
              <w:t>мск</w:t>
            </w:r>
            <w:proofErr w:type="spellEnd"/>
            <w:r w:rsidRPr="006439C5">
              <w:rPr>
                <w:bCs/>
                <w:sz w:val="24"/>
                <w:szCs w:val="24"/>
              </w:rPr>
              <w:t xml:space="preserve">. 16.09.2024г. до 12:00 ч. </w:t>
            </w:r>
            <w:proofErr w:type="spellStart"/>
            <w:r w:rsidRPr="006439C5">
              <w:rPr>
                <w:bCs/>
                <w:sz w:val="24"/>
                <w:szCs w:val="24"/>
              </w:rPr>
              <w:t>мск</w:t>
            </w:r>
            <w:proofErr w:type="spellEnd"/>
            <w:r w:rsidRPr="006439C5">
              <w:rPr>
                <w:bCs/>
                <w:sz w:val="24"/>
                <w:szCs w:val="24"/>
              </w:rPr>
              <w:t>. 21.10.2024г.</w:t>
            </w:r>
            <w:r w:rsidRPr="006439C5">
              <w:rPr>
                <w:sz w:val="24"/>
                <w:szCs w:val="24"/>
              </w:rPr>
              <w:t xml:space="preserve">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</w:t>
            </w:r>
            <w:r>
              <w:rPr>
                <w:sz w:val="24"/>
                <w:szCs w:val="24"/>
              </w:rPr>
              <w:t>Ю</w:t>
            </w:r>
            <w:r w:rsidRPr="006439C5">
              <w:rPr>
                <w:sz w:val="24"/>
                <w:szCs w:val="24"/>
              </w:rPr>
              <w:t xml:space="preserve"> о начальной цене продажи, порядка и условий реализации прав требований Общества с ограниченной ответственностью </w:t>
            </w:r>
            <w:bookmarkStart w:id="8" w:name="_Hlk69126390"/>
            <w:r w:rsidRPr="006439C5">
              <w:rPr>
                <w:sz w:val="24"/>
                <w:szCs w:val="24"/>
              </w:rPr>
              <w:t>«КОМПЛЕКС-НК»</w:t>
            </w:r>
            <w:bookmarkEnd w:id="8"/>
            <w:r w:rsidRPr="006439C5">
              <w:rPr>
                <w:sz w:val="24"/>
                <w:szCs w:val="24"/>
              </w:rPr>
              <w:t>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B1D27" w:rsidRPr="00334D8D" w14:paraId="6E5BF284" w14:textId="77777777" w:rsidTr="00E3311F">
        <w:trPr>
          <w:trHeight w:val="690"/>
        </w:trPr>
        <w:tc>
          <w:tcPr>
            <w:tcW w:w="3510" w:type="dxa"/>
          </w:tcPr>
          <w:p w14:paraId="35F549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E062F94" w14:textId="6AC08FD3" w:rsidR="002B1D27" w:rsidRPr="00224412" w:rsidRDefault="00B07C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16.09.2024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0</w:t>
            </w:r>
            <w:r w:rsidR="006439C5"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2B1D27" w:rsidRPr="00334D8D" w14:paraId="400B1C05" w14:textId="77777777" w:rsidTr="00E3311F">
        <w:trPr>
          <w:trHeight w:val="135"/>
        </w:trPr>
        <w:tc>
          <w:tcPr>
            <w:tcW w:w="3510" w:type="dxa"/>
          </w:tcPr>
          <w:p w14:paraId="5873A32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7479424" w14:textId="7D5B23A1" w:rsidR="002B1D27" w:rsidRPr="00224412" w:rsidRDefault="00B07C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21.10.2024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6D39D61D" w14:textId="77777777" w:rsidTr="00E3311F">
        <w:trPr>
          <w:trHeight w:val="150"/>
        </w:trPr>
        <w:tc>
          <w:tcPr>
            <w:tcW w:w="3510" w:type="dxa"/>
          </w:tcPr>
          <w:p w14:paraId="053EB7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 xml:space="preserve">Дата публикации сообщения о проведении открытых </w:t>
            </w:r>
            <w:r w:rsidRPr="00334D8D">
              <w:rPr>
                <w:rFonts w:cstheme="minorHAnsi"/>
                <w:sz w:val="24"/>
                <w:szCs w:val="24"/>
              </w:rPr>
              <w:lastRenderedPageBreak/>
              <w:t>торгов в официальном издании</w:t>
            </w:r>
          </w:p>
        </w:tc>
        <w:tc>
          <w:tcPr>
            <w:tcW w:w="12049" w:type="dxa"/>
          </w:tcPr>
          <w:p w14:paraId="521AE7C2" w14:textId="785A7DEC" w:rsidR="002B1D27" w:rsidRPr="00224412" w:rsidRDefault="00B07C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lastRenderedPageBreak/>
              <w:t>14.09.2024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 w:rsidR="006439C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78974AE" w14:textId="77777777" w:rsidTr="00E3311F">
        <w:trPr>
          <w:trHeight w:val="119"/>
        </w:trPr>
        <w:tc>
          <w:tcPr>
            <w:tcW w:w="3510" w:type="dxa"/>
          </w:tcPr>
          <w:p w14:paraId="5ED812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23DCA5F" w14:textId="5B744514" w:rsidR="002B1D27" w:rsidRPr="00224412" w:rsidRDefault="00B07C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14.09.2024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 w:rsidR="006439C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A758B6D" w14:textId="77777777" w:rsidTr="00E3311F">
        <w:trPr>
          <w:trHeight w:val="135"/>
        </w:trPr>
        <w:tc>
          <w:tcPr>
            <w:tcW w:w="3510" w:type="dxa"/>
          </w:tcPr>
          <w:p w14:paraId="2F4E0C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04A38E5" w14:textId="168B09E1" w:rsidR="002B1D27" w:rsidRPr="00334D8D" w:rsidRDefault="00B07C8C" w:rsidP="00F000F2">
            <w:pPr>
              <w:contextualSpacing/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 w:rsidR="006439C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0:00</w:t>
            </w:r>
          </w:p>
        </w:tc>
      </w:tr>
    </w:tbl>
    <w:p w14:paraId="2A728D1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79BA9E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C8C" w14:paraId="335ACC4E" w14:textId="77777777">
        <w:tc>
          <w:tcPr>
            <w:tcW w:w="5341" w:type="dxa"/>
          </w:tcPr>
          <w:p w14:paraId="088B2D26" w14:textId="661B125A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E4FB836" w14:textId="1DEB881E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B07C8C" w14:paraId="49197A97" w14:textId="77777777">
        <w:tc>
          <w:tcPr>
            <w:tcW w:w="5341" w:type="dxa"/>
          </w:tcPr>
          <w:p w14:paraId="3D5C9A43" w14:textId="379BE508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496D296" w14:textId="6FD19F2B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B07C8C" w14:paraId="1E3D4A8B" w14:textId="77777777">
        <w:tc>
          <w:tcPr>
            <w:tcW w:w="5341" w:type="dxa"/>
          </w:tcPr>
          <w:p w14:paraId="7180D23D" w14:textId="72AE31AE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0E50C3" w14:textId="57D41E45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B07C8C" w14:paraId="36BDEEC3" w14:textId="77777777">
        <w:tc>
          <w:tcPr>
            <w:tcW w:w="5341" w:type="dxa"/>
          </w:tcPr>
          <w:p w14:paraId="30617A28" w14:textId="1FB4CEE2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26982B32" w14:textId="7F9A1B66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B07C8C" w14:paraId="07E46052" w14:textId="77777777">
        <w:tc>
          <w:tcPr>
            <w:tcW w:w="5341" w:type="dxa"/>
          </w:tcPr>
          <w:p w14:paraId="2F7D8143" w14:textId="76717284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CD4B9AF" w14:textId="561A0C31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B07C8C" w14:paraId="76383A22" w14:textId="77777777">
        <w:tc>
          <w:tcPr>
            <w:tcW w:w="5341" w:type="dxa"/>
          </w:tcPr>
          <w:p w14:paraId="5F4FD313" w14:textId="7943178D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14615CF7" w14:textId="3C3DAF7B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111250, Москва, </w:t>
            </w:r>
            <w:r w:rsidR="006439C5">
              <w:rPr>
                <w:sz w:val="24"/>
                <w:szCs w:val="24"/>
              </w:rPr>
              <w:t xml:space="preserve">ул. </w:t>
            </w:r>
            <w:r>
              <w:rPr>
                <w:sz w:val="24"/>
                <w:szCs w:val="24"/>
              </w:rPr>
              <w:t>Лефортовский Вал, д.</w:t>
            </w:r>
            <w:r w:rsidR="006439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24, </w:t>
            </w:r>
            <w:proofErr w:type="spellStart"/>
            <w:r>
              <w:rPr>
                <w:sz w:val="24"/>
                <w:szCs w:val="24"/>
              </w:rPr>
              <w:t>подв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помещ</w:t>
            </w:r>
            <w:proofErr w:type="spellEnd"/>
            <w:r>
              <w:rPr>
                <w:sz w:val="24"/>
                <w:szCs w:val="24"/>
              </w:rPr>
              <w:t>. IV, ком.</w:t>
            </w:r>
            <w:r w:rsidR="006439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2, офис 100</w:t>
            </w:r>
          </w:p>
        </w:tc>
      </w:tr>
    </w:tbl>
    <w:p w14:paraId="79D2217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5AB9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C8C" w14:paraId="231EB3A3" w14:textId="77777777">
        <w:tc>
          <w:tcPr>
            <w:tcW w:w="5341" w:type="dxa"/>
          </w:tcPr>
          <w:p w14:paraId="2015D895" w14:textId="7ECF46C2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227CE9" w14:textId="7F822FDC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Левченко Максим Валериевич</w:t>
            </w:r>
          </w:p>
        </w:tc>
      </w:tr>
      <w:tr w:rsidR="00B07C8C" w14:paraId="4AD0CC24" w14:textId="77777777">
        <w:tc>
          <w:tcPr>
            <w:tcW w:w="5341" w:type="dxa"/>
          </w:tcPr>
          <w:p w14:paraId="6BDE4882" w14:textId="70DA6BFF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9095D4" w14:textId="3567E701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343501016434</w:t>
            </w:r>
          </w:p>
        </w:tc>
      </w:tr>
      <w:tr w:rsidR="00B07C8C" w14:paraId="64887421" w14:textId="77777777">
        <w:tc>
          <w:tcPr>
            <w:tcW w:w="5341" w:type="dxa"/>
          </w:tcPr>
          <w:p w14:paraId="47347105" w14:textId="066E08A8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1E0B4E4" w14:textId="6E15E37B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"СГАУ" - Некоммерческое партнерство "Сибирская гильдия антикризисных управляющих"</w:t>
            </w:r>
          </w:p>
        </w:tc>
      </w:tr>
      <w:tr w:rsidR="00B07C8C" w14:paraId="2029CDF7" w14:textId="77777777">
        <w:tc>
          <w:tcPr>
            <w:tcW w:w="5341" w:type="dxa"/>
          </w:tcPr>
          <w:p w14:paraId="61DC0601" w14:textId="464EC19D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0DF4368" w14:textId="58C4E8E2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22710 </w:t>
            </w:r>
          </w:p>
        </w:tc>
      </w:tr>
    </w:tbl>
    <w:p w14:paraId="6C8D690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02453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C8C" w14:paraId="5E5CC7C8" w14:textId="77777777">
        <w:tc>
          <w:tcPr>
            <w:tcW w:w="5341" w:type="dxa"/>
          </w:tcPr>
          <w:p w14:paraId="75EB0308" w14:textId="26F148CF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3E048FC" w14:textId="0B820861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B07C8C" w14:paraId="66557505" w14:textId="77777777">
        <w:tc>
          <w:tcPr>
            <w:tcW w:w="5341" w:type="dxa"/>
          </w:tcPr>
          <w:p w14:paraId="28693480" w14:textId="1182FD00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70FDB1A" w14:textId="168833A1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А27-26258/2020</w:t>
            </w:r>
          </w:p>
        </w:tc>
      </w:tr>
      <w:tr w:rsidR="00B07C8C" w14:paraId="1649C402" w14:textId="77777777">
        <w:tc>
          <w:tcPr>
            <w:tcW w:w="5341" w:type="dxa"/>
          </w:tcPr>
          <w:p w14:paraId="77773554" w14:textId="6930ADA2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345C2AA" w14:textId="0231586C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Кемеровской области по делу № А27-26258/2020 от 18.11.2021 </w:t>
            </w:r>
          </w:p>
        </w:tc>
      </w:tr>
    </w:tbl>
    <w:p w14:paraId="5A25767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3F85C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C8C" w14:paraId="4F98A949" w14:textId="77777777">
        <w:tc>
          <w:tcPr>
            <w:tcW w:w="5341" w:type="dxa"/>
          </w:tcPr>
          <w:p w14:paraId="0DA76A89" w14:textId="145B0629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AAED119" w14:textId="0AB4805C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07C8C" w14:paraId="130018EB" w14:textId="77777777">
        <w:tc>
          <w:tcPr>
            <w:tcW w:w="5341" w:type="dxa"/>
          </w:tcPr>
          <w:p w14:paraId="2EA3435E" w14:textId="03081E6D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85C2B90" w14:textId="49AD02DB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«Комплекс-НК» </w:t>
            </w:r>
          </w:p>
        </w:tc>
      </w:tr>
      <w:tr w:rsidR="00B07C8C" w14:paraId="70662532" w14:textId="77777777">
        <w:tc>
          <w:tcPr>
            <w:tcW w:w="5341" w:type="dxa"/>
          </w:tcPr>
          <w:p w14:paraId="05C8AE8A" w14:textId="6983F2AB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EDC9C53" w14:textId="0D535AF3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«Комплекс-НК»</w:t>
            </w:r>
          </w:p>
        </w:tc>
      </w:tr>
      <w:tr w:rsidR="00B07C8C" w14:paraId="64CA2310" w14:textId="77777777">
        <w:tc>
          <w:tcPr>
            <w:tcW w:w="5341" w:type="dxa"/>
          </w:tcPr>
          <w:p w14:paraId="19ADD18C" w14:textId="0601775F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C4CAE5E" w14:textId="51D4CDBB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4217108896</w:t>
            </w:r>
          </w:p>
        </w:tc>
      </w:tr>
      <w:tr w:rsidR="00B07C8C" w14:paraId="66B469A2" w14:textId="77777777">
        <w:tc>
          <w:tcPr>
            <w:tcW w:w="5341" w:type="dxa"/>
          </w:tcPr>
          <w:p w14:paraId="39B011A0" w14:textId="014D3B8D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2A107C9" w14:textId="6BE55446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1084217008248</w:t>
            </w:r>
          </w:p>
        </w:tc>
      </w:tr>
      <w:tr w:rsidR="00B07C8C" w14:paraId="5AB607ED" w14:textId="77777777">
        <w:tc>
          <w:tcPr>
            <w:tcW w:w="5341" w:type="dxa"/>
          </w:tcPr>
          <w:p w14:paraId="32454DDC" w14:textId="0AF24101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7C8BAE1" w14:textId="40730B80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21FB2FF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6C75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C8C" w14:paraId="289C390E" w14:textId="77777777">
        <w:tc>
          <w:tcPr>
            <w:tcW w:w="5341" w:type="dxa"/>
          </w:tcPr>
          <w:p w14:paraId="57E3CBFD" w14:textId="5B41E57D" w:rsidR="00B07C8C" w:rsidRDefault="000146D7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41" w:type="dxa"/>
          </w:tcPr>
          <w:p w14:paraId="59157E54" w14:textId="228E7B62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07C8C" w14:paraId="336DAAAE" w14:textId="77777777">
        <w:tc>
          <w:tcPr>
            <w:tcW w:w="5341" w:type="dxa"/>
          </w:tcPr>
          <w:p w14:paraId="0C458E14" w14:textId="1DD90C61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3684D63" w14:textId="4F202EED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B07C8C" w14:paraId="1F704CB2" w14:textId="77777777">
        <w:tc>
          <w:tcPr>
            <w:tcW w:w="5341" w:type="dxa"/>
          </w:tcPr>
          <w:p w14:paraId="11399547" w14:textId="2ABCA83A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92083E1" w14:textId="20B50926" w:rsidR="00B07C8C" w:rsidRDefault="00B07C8C" w:rsidP="00B07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27D5DDE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AFF21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C2DD40E" w14:textId="77777777" w:rsidR="00B07C8C" w:rsidRDefault="00B07C8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4" w:name="ЛотНазвание_1"/>
      <w:bookmarkEnd w:id="24"/>
    </w:p>
    <w:p w14:paraId="633E07AA" w14:textId="77777777" w:rsidR="00B07C8C" w:rsidRDefault="00B07C8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C8C" w14:paraId="02733765" w14:textId="77777777">
        <w:tc>
          <w:tcPr>
            <w:tcW w:w="5341" w:type="dxa"/>
          </w:tcPr>
          <w:p w14:paraId="12ED8B7A" w14:textId="6BAA882D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E0C8C68" w14:textId="21DF6803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ООО «Комплекс-НК» (ОГРН 1084217008248 ИНН 4217108896) к ООО «Сити-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Молл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Инвест» (ИНН: 4253005913) по возврату денежных средств, возникшие на основании определений Арбитражного суда Кемеровской области по делу № А27-25993/2020 от 19.01.2022, 03.03.2022, 08.11.2022, 16.11.2022, по возврату денежных средств, перечисленных кредитной организации в счет оплаты задолженности в соответствии с договором поручительства № 0WY0P017 от 23.05.2014, в общем размере 61 607 212,19 рублей</w:t>
            </w:r>
          </w:p>
        </w:tc>
      </w:tr>
      <w:tr w:rsidR="00B07C8C" w14:paraId="43126DF6" w14:textId="77777777">
        <w:tc>
          <w:tcPr>
            <w:tcW w:w="5341" w:type="dxa"/>
          </w:tcPr>
          <w:p w14:paraId="1920C75B" w14:textId="08371578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98CA13D" w14:textId="34FB043D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 с 00:00 ч.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мск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16.09.2024г. до 12:00 ч.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мск</w:t>
            </w:r>
            <w:proofErr w:type="spellEnd"/>
            <w:r>
              <w:rPr>
                <w:rFonts w:cstheme="minorHAnsi"/>
                <w:sz w:val="24"/>
                <w:szCs w:val="24"/>
              </w:rPr>
              <w:t>. 21.10.2024г.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</w:t>
            </w:r>
            <w:r w:rsidR="006439C5">
              <w:rPr>
                <w:rFonts w:cstheme="minorHAnsi"/>
                <w:sz w:val="24"/>
                <w:szCs w:val="24"/>
              </w:rPr>
              <w:t>Ю</w:t>
            </w:r>
            <w:r>
              <w:rPr>
                <w:rFonts w:cstheme="minorHAnsi"/>
                <w:sz w:val="24"/>
                <w:szCs w:val="24"/>
              </w:rPr>
              <w:t xml:space="preserve"> о начальной цене продажи, порядка и условий реализации прав требований Общества с ограниченной ответственностью «КОМПЛЕКС-НК»,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B07C8C" w14:paraId="38C31F52" w14:textId="77777777">
        <w:tc>
          <w:tcPr>
            <w:tcW w:w="5341" w:type="dxa"/>
          </w:tcPr>
          <w:p w14:paraId="3511572D" w14:textId="443F5E75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54A26E5" w14:textId="75FF091A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ООО «Комплекс-НК» (ОГРН 1084217008248 ИНН 4217108896) к ООО «Сити-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Молл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Инвест» (ИНН: 4253005913) по возврату денежных средств, возникшие на основании определений Арбитражного суда Кемеровской области по делу № А27-25993/2020 от 19.01.2022, 03.03.2022, 08.11.2022, 16.11.2022, по возврату денежных средств, перечисленных кредитной организации в счет оплаты задолженности в соответствии с договором </w:t>
            </w:r>
            <w:r>
              <w:rPr>
                <w:rFonts w:cstheme="minorHAnsi"/>
                <w:sz w:val="24"/>
                <w:szCs w:val="24"/>
              </w:rPr>
              <w:lastRenderedPageBreak/>
              <w:t>поручительства № 0WY0P017 от 23.05.2014, в общем размере 61 607 212,19 рублей</w:t>
            </w:r>
          </w:p>
        </w:tc>
      </w:tr>
      <w:tr w:rsidR="00B07C8C" w14:paraId="58034426" w14:textId="77777777">
        <w:tc>
          <w:tcPr>
            <w:tcW w:w="5341" w:type="dxa"/>
          </w:tcPr>
          <w:p w14:paraId="309557A5" w14:textId="4E177B61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14:paraId="6C501A06" w14:textId="540D270D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523748,00</w:t>
            </w:r>
          </w:p>
        </w:tc>
      </w:tr>
      <w:tr w:rsidR="00B07C8C" w14:paraId="0FDA58A9" w14:textId="77777777">
        <w:tc>
          <w:tcPr>
            <w:tcW w:w="5341" w:type="dxa"/>
          </w:tcPr>
          <w:p w14:paraId="105A5C45" w14:textId="75E52003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927D35" w14:textId="179FFA43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07C8C" w14:paraId="65AA4CE8" w14:textId="77777777">
        <w:tc>
          <w:tcPr>
            <w:tcW w:w="5341" w:type="dxa"/>
          </w:tcPr>
          <w:p w14:paraId="46880F5B" w14:textId="720A02E1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CC1E63B" w14:textId="6F509C53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B07C8C" w14:paraId="092896C4" w14:textId="77777777">
        <w:tc>
          <w:tcPr>
            <w:tcW w:w="5341" w:type="dxa"/>
          </w:tcPr>
          <w:p w14:paraId="51555AA3" w14:textId="051D723F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28310CE" w14:textId="6F29846A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Социнвестпроект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</w:t>
            </w:r>
          </w:p>
        </w:tc>
      </w:tr>
      <w:tr w:rsidR="00B07C8C" w14:paraId="5D60F52C" w14:textId="77777777">
        <w:tc>
          <w:tcPr>
            <w:tcW w:w="5341" w:type="dxa"/>
          </w:tcPr>
          <w:p w14:paraId="752C8E34" w14:textId="55B47BC7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9585926" w14:textId="26C9CED6" w:rsidR="00B07C8C" w:rsidRDefault="00B07C8C" w:rsidP="00B07C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Социнвестпроект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7728544344, КПП 772201001) </w:t>
            </w:r>
          </w:p>
        </w:tc>
      </w:tr>
    </w:tbl>
    <w:p w14:paraId="42E73525" w14:textId="6AB6007F" w:rsidR="008D4BB1" w:rsidRPr="007966DF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26" w:name="ЛотНазвание_2"/>
      <w:bookmarkEnd w:id="26"/>
      <w:r>
        <w:rPr>
          <w:rFonts w:cstheme="minorHAnsi"/>
          <w:sz w:val="24"/>
          <w:szCs w:val="24"/>
        </w:rPr>
        <w:t xml:space="preserve"> </w:t>
      </w:r>
      <w:bookmarkStart w:id="27" w:name="Лот_2"/>
      <w:bookmarkEnd w:id="27"/>
      <w:r w:rsidR="00B519CB">
        <w:rPr>
          <w:rFonts w:cstheme="minorHAnsi"/>
          <w:sz w:val="24"/>
          <w:szCs w:val="24"/>
        </w:rPr>
        <w:t xml:space="preserve"> </w:t>
      </w:r>
      <w:bookmarkStart w:id="28" w:name="ЛотНазвание_3"/>
      <w:bookmarkEnd w:id="28"/>
      <w:r w:rsidR="00B519CB">
        <w:rPr>
          <w:rFonts w:cstheme="minorHAnsi"/>
          <w:sz w:val="24"/>
          <w:szCs w:val="24"/>
        </w:rPr>
        <w:t xml:space="preserve"> </w:t>
      </w:r>
      <w:bookmarkStart w:id="29" w:name="Лот_3"/>
      <w:bookmarkEnd w:id="29"/>
      <w:r w:rsidR="00B519CB">
        <w:rPr>
          <w:rFonts w:cstheme="minorHAnsi"/>
          <w:sz w:val="24"/>
          <w:szCs w:val="24"/>
        </w:rPr>
        <w:t xml:space="preserve"> </w:t>
      </w:r>
      <w:bookmarkStart w:id="30" w:name="ЛотНазвание_4"/>
      <w:bookmarkEnd w:id="30"/>
      <w:r w:rsidR="00B519CB">
        <w:rPr>
          <w:rFonts w:cstheme="minorHAnsi"/>
          <w:sz w:val="24"/>
          <w:szCs w:val="24"/>
        </w:rPr>
        <w:t xml:space="preserve"> </w:t>
      </w:r>
      <w:bookmarkStart w:id="31" w:name="Лот_4"/>
      <w:bookmarkEnd w:id="31"/>
      <w:r w:rsidR="00B519CB">
        <w:rPr>
          <w:rFonts w:cstheme="minorHAnsi"/>
          <w:sz w:val="24"/>
          <w:szCs w:val="24"/>
        </w:rPr>
        <w:t xml:space="preserve"> </w:t>
      </w:r>
      <w:bookmarkStart w:id="32" w:name="ЛотНазвание_5"/>
      <w:bookmarkEnd w:id="32"/>
      <w:r w:rsidR="00B519CB">
        <w:rPr>
          <w:rFonts w:cstheme="minorHAnsi"/>
          <w:sz w:val="24"/>
          <w:szCs w:val="24"/>
        </w:rPr>
        <w:t xml:space="preserve"> </w:t>
      </w:r>
      <w:bookmarkStart w:id="33" w:name="Лот_5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6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6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7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7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8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8"/>
      <w:bookmarkEnd w:id="39"/>
      <w:r w:rsidR="00A36A9A">
        <w:rPr>
          <w:rFonts w:cstheme="minorHAnsi"/>
          <w:sz w:val="24"/>
          <w:szCs w:val="24"/>
        </w:rPr>
        <w:t xml:space="preserve"> </w:t>
      </w:r>
      <w:bookmarkStart w:id="40" w:name="ЛотНазвание_9"/>
      <w:bookmarkEnd w:id="40"/>
      <w:r w:rsidR="00A36A9A">
        <w:rPr>
          <w:rFonts w:cstheme="minorHAnsi"/>
          <w:sz w:val="24"/>
          <w:szCs w:val="24"/>
        </w:rPr>
        <w:t xml:space="preserve"> </w:t>
      </w:r>
      <w:bookmarkStart w:id="41" w:name="Лот_9"/>
      <w:bookmarkEnd w:id="41"/>
      <w:r w:rsidR="00A36A9A">
        <w:rPr>
          <w:rFonts w:cstheme="minorHAnsi"/>
          <w:sz w:val="24"/>
          <w:szCs w:val="24"/>
        </w:rPr>
        <w:t xml:space="preserve"> </w:t>
      </w:r>
      <w:bookmarkStart w:id="42" w:name="ЛотНазвание_10"/>
      <w:bookmarkEnd w:id="42"/>
      <w:r w:rsidR="00A36A9A">
        <w:rPr>
          <w:rFonts w:cstheme="minorHAnsi"/>
          <w:sz w:val="24"/>
          <w:szCs w:val="24"/>
        </w:rPr>
        <w:t xml:space="preserve"> </w:t>
      </w:r>
      <w:bookmarkStart w:id="43" w:name="Лот_10"/>
      <w:bookmarkEnd w:id="43"/>
      <w:r w:rsidR="003B4192">
        <w:rPr>
          <w:rFonts w:cstheme="minorHAnsi"/>
          <w:sz w:val="24"/>
          <w:szCs w:val="24"/>
        </w:rPr>
        <w:t xml:space="preserve"> </w:t>
      </w:r>
      <w:bookmarkStart w:id="44" w:name="ЛотНазвание_11"/>
      <w:bookmarkEnd w:id="44"/>
      <w:r w:rsidR="003B4192">
        <w:rPr>
          <w:rFonts w:cstheme="minorHAnsi"/>
          <w:sz w:val="24"/>
          <w:szCs w:val="24"/>
        </w:rPr>
        <w:t xml:space="preserve"> </w:t>
      </w:r>
      <w:bookmarkStart w:id="45" w:name="Лот_11"/>
      <w:bookmarkEnd w:id="45"/>
      <w:r w:rsidR="003B4192">
        <w:rPr>
          <w:rFonts w:cstheme="minorHAnsi"/>
          <w:sz w:val="24"/>
          <w:szCs w:val="24"/>
        </w:rPr>
        <w:t xml:space="preserve"> </w:t>
      </w:r>
      <w:bookmarkStart w:id="46" w:name="ЛотНазвание_12"/>
      <w:bookmarkEnd w:id="46"/>
      <w:r w:rsidR="003B4192">
        <w:rPr>
          <w:rFonts w:cstheme="minorHAnsi"/>
          <w:sz w:val="24"/>
          <w:szCs w:val="24"/>
        </w:rPr>
        <w:t xml:space="preserve"> </w:t>
      </w:r>
      <w:bookmarkStart w:id="47" w:name="Лот_12"/>
      <w:bookmarkEnd w:id="47"/>
      <w:r w:rsidR="003B4192">
        <w:rPr>
          <w:rFonts w:cstheme="minorHAnsi"/>
          <w:sz w:val="24"/>
          <w:szCs w:val="24"/>
        </w:rPr>
        <w:t xml:space="preserve"> </w:t>
      </w:r>
      <w:bookmarkStart w:id="48" w:name="ЛотНазвание_13"/>
      <w:bookmarkEnd w:id="48"/>
      <w:r w:rsidR="003B4192">
        <w:rPr>
          <w:rFonts w:cstheme="minorHAnsi"/>
          <w:sz w:val="24"/>
          <w:szCs w:val="24"/>
        </w:rPr>
        <w:t xml:space="preserve"> </w:t>
      </w:r>
      <w:bookmarkStart w:id="49" w:name="Лот_13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4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4"/>
      <w:bookmarkEnd w:id="51"/>
      <w:r w:rsidR="008F7C73">
        <w:rPr>
          <w:rFonts w:cstheme="minorHAnsi"/>
          <w:sz w:val="24"/>
          <w:szCs w:val="24"/>
        </w:rPr>
        <w:t xml:space="preserve"> </w:t>
      </w:r>
      <w:bookmarkStart w:id="52" w:name="ЛотНазвание_15"/>
      <w:bookmarkEnd w:id="52"/>
      <w:r w:rsidR="008F7C73">
        <w:rPr>
          <w:rFonts w:cstheme="minorHAnsi"/>
          <w:sz w:val="24"/>
          <w:szCs w:val="24"/>
        </w:rPr>
        <w:t xml:space="preserve"> </w:t>
      </w:r>
      <w:bookmarkStart w:id="53" w:name="Лот_15"/>
      <w:bookmarkEnd w:id="53"/>
      <w:r w:rsidR="008F7C73">
        <w:rPr>
          <w:rFonts w:cstheme="minorHAnsi"/>
          <w:sz w:val="24"/>
          <w:szCs w:val="24"/>
        </w:rPr>
        <w:t xml:space="preserve"> </w:t>
      </w:r>
      <w:bookmarkStart w:id="54" w:name="ЛотНазвание_16"/>
      <w:bookmarkEnd w:id="54"/>
      <w:r w:rsidR="008F7C73">
        <w:rPr>
          <w:rFonts w:cstheme="minorHAnsi"/>
          <w:sz w:val="24"/>
          <w:szCs w:val="24"/>
        </w:rPr>
        <w:t xml:space="preserve"> </w:t>
      </w:r>
      <w:bookmarkStart w:id="55" w:name="Лот_16"/>
      <w:bookmarkEnd w:id="55"/>
      <w:r w:rsidR="008F7C73">
        <w:rPr>
          <w:rFonts w:cstheme="minorHAnsi"/>
          <w:sz w:val="24"/>
          <w:szCs w:val="24"/>
        </w:rPr>
        <w:t xml:space="preserve"> </w:t>
      </w:r>
      <w:bookmarkStart w:id="56" w:name="ЛотНазвание_17"/>
      <w:bookmarkEnd w:id="56"/>
      <w:r w:rsidR="008F7C73">
        <w:rPr>
          <w:rFonts w:cstheme="minorHAnsi"/>
          <w:sz w:val="24"/>
          <w:szCs w:val="24"/>
        </w:rPr>
        <w:t xml:space="preserve"> </w:t>
      </w:r>
      <w:bookmarkStart w:id="57" w:name="Лот_17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8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8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9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9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20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20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21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21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22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22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3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3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4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4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5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5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6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6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7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7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8"/>
      <w:bookmarkStart w:id="79" w:name="Лот_28"/>
      <w:bookmarkEnd w:id="78"/>
      <w:bookmarkEnd w:id="79"/>
      <w:r w:rsidR="00B663B2">
        <w:rPr>
          <w:rFonts w:cstheme="minorHAnsi"/>
          <w:sz w:val="24"/>
          <w:szCs w:val="24"/>
        </w:rPr>
        <w:t xml:space="preserve"> </w:t>
      </w:r>
      <w:bookmarkStart w:id="80" w:name="ЛотНазвание_29"/>
      <w:bookmarkEnd w:id="80"/>
      <w:r w:rsidR="00B663B2">
        <w:rPr>
          <w:rFonts w:cstheme="minorHAnsi"/>
          <w:sz w:val="24"/>
          <w:szCs w:val="24"/>
        </w:rPr>
        <w:t xml:space="preserve"> </w:t>
      </w:r>
      <w:bookmarkStart w:id="81" w:name="Лот_29"/>
      <w:bookmarkEnd w:id="81"/>
      <w:r w:rsidR="00B663B2">
        <w:rPr>
          <w:rFonts w:cstheme="minorHAnsi"/>
          <w:sz w:val="24"/>
          <w:szCs w:val="24"/>
        </w:rPr>
        <w:t xml:space="preserve"> </w:t>
      </w:r>
      <w:bookmarkStart w:id="82" w:name="ЛотНазвание_30"/>
      <w:bookmarkEnd w:id="82"/>
      <w:r w:rsidR="00B663B2">
        <w:rPr>
          <w:rFonts w:cstheme="minorHAnsi"/>
          <w:sz w:val="24"/>
          <w:szCs w:val="24"/>
        </w:rPr>
        <w:t xml:space="preserve"> </w:t>
      </w:r>
      <w:bookmarkStart w:id="83" w:name="Лот_30"/>
      <w:bookmarkEnd w:id="83"/>
      <w:r w:rsidR="002F2424" w:rsidRPr="007966DF">
        <w:rPr>
          <w:rFonts w:cstheme="minorHAnsi"/>
          <w:sz w:val="24"/>
          <w:szCs w:val="24"/>
        </w:rPr>
        <w:t xml:space="preserve"> </w:t>
      </w:r>
      <w:bookmarkStart w:id="84" w:name="ЛотНазвание_31"/>
      <w:bookmarkEnd w:id="84"/>
      <w:r w:rsidR="002F2424" w:rsidRPr="007966DF">
        <w:rPr>
          <w:rFonts w:cstheme="minorHAnsi"/>
          <w:sz w:val="24"/>
          <w:szCs w:val="24"/>
        </w:rPr>
        <w:t xml:space="preserve"> </w:t>
      </w:r>
      <w:bookmarkStart w:id="85" w:name="Лот_31"/>
      <w:bookmarkEnd w:id="85"/>
      <w:r w:rsidR="002F2424" w:rsidRPr="007966DF">
        <w:rPr>
          <w:rFonts w:cstheme="minorHAnsi"/>
          <w:sz w:val="24"/>
          <w:szCs w:val="24"/>
        </w:rPr>
        <w:t xml:space="preserve"> </w:t>
      </w:r>
      <w:bookmarkStart w:id="86" w:name="ЛотНазвание_32"/>
      <w:bookmarkEnd w:id="86"/>
      <w:r w:rsidR="002F2424" w:rsidRPr="007966DF">
        <w:rPr>
          <w:rFonts w:cstheme="minorHAnsi"/>
          <w:sz w:val="24"/>
          <w:szCs w:val="24"/>
        </w:rPr>
        <w:t xml:space="preserve"> </w:t>
      </w:r>
      <w:bookmarkStart w:id="87" w:name="Лот_32"/>
      <w:bookmarkEnd w:id="87"/>
      <w:r w:rsidR="002F2424" w:rsidRPr="007966DF">
        <w:rPr>
          <w:rFonts w:cstheme="minorHAnsi"/>
          <w:sz w:val="24"/>
          <w:szCs w:val="24"/>
        </w:rPr>
        <w:t xml:space="preserve"> </w:t>
      </w:r>
      <w:bookmarkStart w:id="88" w:name="ЛотНазвание_33"/>
      <w:bookmarkEnd w:id="88"/>
      <w:r w:rsidR="002F2424" w:rsidRPr="007966DF">
        <w:rPr>
          <w:rFonts w:cstheme="minorHAnsi"/>
          <w:sz w:val="24"/>
          <w:szCs w:val="24"/>
        </w:rPr>
        <w:t xml:space="preserve"> </w:t>
      </w:r>
      <w:bookmarkStart w:id="89" w:name="Лот_33"/>
      <w:bookmarkEnd w:id="89"/>
      <w:r w:rsidR="002D6902" w:rsidRPr="007966DF">
        <w:rPr>
          <w:rFonts w:cstheme="minorHAnsi"/>
          <w:sz w:val="24"/>
          <w:szCs w:val="24"/>
        </w:rPr>
        <w:t xml:space="preserve"> </w:t>
      </w:r>
      <w:bookmarkStart w:id="90" w:name="ЛотНазвание_34"/>
      <w:bookmarkEnd w:id="90"/>
      <w:r w:rsidR="002D6902" w:rsidRPr="007966DF">
        <w:rPr>
          <w:rFonts w:cstheme="minorHAnsi"/>
          <w:sz w:val="24"/>
          <w:szCs w:val="24"/>
        </w:rPr>
        <w:t xml:space="preserve"> </w:t>
      </w:r>
      <w:bookmarkStart w:id="91" w:name="Лот_34"/>
      <w:bookmarkEnd w:id="91"/>
      <w:r w:rsidR="002D6902" w:rsidRPr="007966DF">
        <w:rPr>
          <w:rFonts w:cstheme="minorHAnsi"/>
          <w:sz w:val="24"/>
          <w:szCs w:val="24"/>
        </w:rPr>
        <w:t xml:space="preserve"> </w:t>
      </w:r>
      <w:bookmarkStart w:id="92" w:name="ЛотНазвание_35"/>
      <w:bookmarkEnd w:id="92"/>
      <w:r w:rsidR="002D6902" w:rsidRPr="007966DF">
        <w:rPr>
          <w:rFonts w:cstheme="minorHAnsi"/>
          <w:sz w:val="24"/>
          <w:szCs w:val="24"/>
        </w:rPr>
        <w:t xml:space="preserve"> </w:t>
      </w:r>
      <w:bookmarkStart w:id="93" w:name="Лот_35"/>
      <w:bookmarkEnd w:id="93"/>
      <w:r w:rsidR="002D6902" w:rsidRPr="007966DF">
        <w:rPr>
          <w:rFonts w:cstheme="minorHAnsi"/>
          <w:sz w:val="24"/>
          <w:szCs w:val="24"/>
        </w:rPr>
        <w:t xml:space="preserve"> </w:t>
      </w:r>
      <w:bookmarkStart w:id="94" w:name="ЛотНазвание_36"/>
      <w:bookmarkEnd w:id="94"/>
      <w:r w:rsidR="002D6902" w:rsidRPr="007966DF">
        <w:rPr>
          <w:rFonts w:cstheme="minorHAnsi"/>
          <w:sz w:val="24"/>
          <w:szCs w:val="24"/>
        </w:rPr>
        <w:t xml:space="preserve"> </w:t>
      </w:r>
      <w:bookmarkStart w:id="95" w:name="Лот_36"/>
      <w:bookmarkEnd w:id="95"/>
      <w:r w:rsidR="002D6902" w:rsidRPr="007966DF">
        <w:rPr>
          <w:rFonts w:cstheme="minorHAnsi"/>
          <w:sz w:val="24"/>
          <w:szCs w:val="24"/>
        </w:rPr>
        <w:t xml:space="preserve"> </w:t>
      </w:r>
      <w:bookmarkStart w:id="96" w:name="ЛотНазвание_37"/>
      <w:bookmarkEnd w:id="96"/>
      <w:r w:rsidR="002D6902" w:rsidRPr="007966DF">
        <w:rPr>
          <w:rFonts w:cstheme="minorHAnsi"/>
          <w:sz w:val="24"/>
          <w:szCs w:val="24"/>
        </w:rPr>
        <w:t xml:space="preserve"> </w:t>
      </w:r>
      <w:bookmarkStart w:id="97" w:name="Лот_37"/>
      <w:bookmarkEnd w:id="97"/>
      <w:r w:rsidR="002D6902" w:rsidRPr="007966DF">
        <w:rPr>
          <w:rFonts w:cstheme="minorHAnsi"/>
          <w:sz w:val="24"/>
          <w:szCs w:val="24"/>
        </w:rPr>
        <w:t xml:space="preserve"> </w:t>
      </w:r>
      <w:bookmarkStart w:id="98" w:name="ЛотНазвание_38"/>
      <w:bookmarkEnd w:id="98"/>
      <w:r w:rsidR="002D6902" w:rsidRPr="007966DF">
        <w:rPr>
          <w:rFonts w:cstheme="minorHAnsi"/>
          <w:sz w:val="24"/>
          <w:szCs w:val="24"/>
        </w:rPr>
        <w:t xml:space="preserve"> </w:t>
      </w:r>
      <w:bookmarkStart w:id="99" w:name="Лот_38"/>
      <w:bookmarkEnd w:id="99"/>
      <w:r w:rsidR="002D6902" w:rsidRPr="007966DF">
        <w:rPr>
          <w:rFonts w:cstheme="minorHAnsi"/>
          <w:sz w:val="24"/>
          <w:szCs w:val="24"/>
        </w:rPr>
        <w:t xml:space="preserve"> </w:t>
      </w:r>
      <w:bookmarkStart w:id="100" w:name="ЛотНазвание_39"/>
      <w:bookmarkEnd w:id="100"/>
      <w:r w:rsidR="002D6902" w:rsidRPr="007966DF">
        <w:rPr>
          <w:rFonts w:cstheme="minorHAnsi"/>
          <w:sz w:val="24"/>
          <w:szCs w:val="24"/>
        </w:rPr>
        <w:t xml:space="preserve"> </w:t>
      </w:r>
      <w:bookmarkStart w:id="101" w:name="Лот_39"/>
      <w:bookmarkEnd w:id="101"/>
      <w:r w:rsidR="002D6902" w:rsidRPr="007966DF">
        <w:rPr>
          <w:rFonts w:cstheme="minorHAnsi"/>
          <w:sz w:val="24"/>
          <w:szCs w:val="24"/>
        </w:rPr>
        <w:t xml:space="preserve"> </w:t>
      </w:r>
      <w:bookmarkStart w:id="102" w:name="ЛотНазвание_40"/>
      <w:bookmarkEnd w:id="102"/>
      <w:r w:rsidR="002D6902" w:rsidRPr="007966DF">
        <w:rPr>
          <w:rFonts w:cstheme="minorHAnsi"/>
          <w:sz w:val="24"/>
          <w:szCs w:val="24"/>
        </w:rPr>
        <w:t xml:space="preserve"> </w:t>
      </w:r>
      <w:bookmarkStart w:id="103" w:name="Лот_40"/>
      <w:bookmarkEnd w:id="103"/>
      <w:r w:rsidR="002D6902" w:rsidRPr="007966DF">
        <w:rPr>
          <w:rFonts w:cstheme="minorHAnsi"/>
          <w:sz w:val="24"/>
          <w:szCs w:val="24"/>
        </w:rPr>
        <w:t xml:space="preserve"> </w:t>
      </w:r>
      <w:bookmarkStart w:id="104" w:name="ЛотНазвание_41"/>
      <w:bookmarkEnd w:id="104"/>
      <w:r w:rsidR="002D6902" w:rsidRPr="007966DF">
        <w:rPr>
          <w:rFonts w:cstheme="minorHAnsi"/>
          <w:sz w:val="24"/>
          <w:szCs w:val="24"/>
        </w:rPr>
        <w:t xml:space="preserve"> </w:t>
      </w:r>
      <w:bookmarkStart w:id="105" w:name="Лот_41"/>
      <w:bookmarkEnd w:id="105"/>
      <w:r w:rsidR="002D6902" w:rsidRPr="007966DF">
        <w:rPr>
          <w:rFonts w:cstheme="minorHAnsi"/>
          <w:sz w:val="24"/>
          <w:szCs w:val="24"/>
        </w:rPr>
        <w:t xml:space="preserve"> </w:t>
      </w:r>
      <w:bookmarkStart w:id="106" w:name="ЛотНазвание_42"/>
      <w:bookmarkEnd w:id="106"/>
      <w:r w:rsidR="002D6902" w:rsidRPr="007966DF">
        <w:rPr>
          <w:rFonts w:cstheme="minorHAnsi"/>
          <w:sz w:val="24"/>
          <w:szCs w:val="24"/>
        </w:rPr>
        <w:t xml:space="preserve"> </w:t>
      </w:r>
      <w:bookmarkStart w:id="107" w:name="Лот_42"/>
      <w:bookmarkEnd w:id="107"/>
      <w:r w:rsidR="002D6902" w:rsidRPr="007966DF">
        <w:rPr>
          <w:rFonts w:cstheme="minorHAnsi"/>
          <w:sz w:val="24"/>
          <w:szCs w:val="24"/>
        </w:rPr>
        <w:t xml:space="preserve"> </w:t>
      </w:r>
      <w:bookmarkStart w:id="108" w:name="ЛотНазвание_43"/>
      <w:bookmarkEnd w:id="108"/>
      <w:r w:rsidR="002D6902" w:rsidRPr="007966DF">
        <w:rPr>
          <w:rFonts w:cstheme="minorHAnsi"/>
          <w:sz w:val="24"/>
          <w:szCs w:val="24"/>
        </w:rPr>
        <w:t xml:space="preserve"> </w:t>
      </w:r>
      <w:bookmarkStart w:id="109" w:name="Лот_43"/>
      <w:bookmarkEnd w:id="109"/>
      <w:r w:rsidR="002D6902" w:rsidRPr="007966DF">
        <w:rPr>
          <w:rFonts w:cstheme="minorHAnsi"/>
          <w:sz w:val="24"/>
          <w:szCs w:val="24"/>
        </w:rPr>
        <w:t xml:space="preserve"> </w:t>
      </w:r>
      <w:bookmarkStart w:id="110" w:name="ЛотНазвание_44"/>
      <w:bookmarkEnd w:id="110"/>
      <w:r w:rsidR="002D6902" w:rsidRPr="007966DF">
        <w:rPr>
          <w:rFonts w:cstheme="minorHAnsi"/>
          <w:sz w:val="24"/>
          <w:szCs w:val="24"/>
        </w:rPr>
        <w:t xml:space="preserve"> </w:t>
      </w:r>
      <w:bookmarkStart w:id="111" w:name="Лот_44"/>
      <w:bookmarkEnd w:id="111"/>
      <w:r w:rsidR="002D6902" w:rsidRPr="007966DF">
        <w:rPr>
          <w:rFonts w:cstheme="minorHAnsi"/>
          <w:sz w:val="24"/>
          <w:szCs w:val="24"/>
        </w:rPr>
        <w:t xml:space="preserve"> </w:t>
      </w:r>
      <w:bookmarkStart w:id="112" w:name="ЛотНазвание_45"/>
      <w:bookmarkEnd w:id="112"/>
      <w:r w:rsidR="002D6902" w:rsidRPr="007966DF">
        <w:rPr>
          <w:rFonts w:cstheme="minorHAnsi"/>
          <w:sz w:val="24"/>
          <w:szCs w:val="24"/>
        </w:rPr>
        <w:t xml:space="preserve"> </w:t>
      </w:r>
      <w:bookmarkStart w:id="113" w:name="Лот_45"/>
      <w:bookmarkEnd w:id="113"/>
      <w:r w:rsidR="002D6902" w:rsidRPr="007966DF">
        <w:rPr>
          <w:rFonts w:cstheme="minorHAnsi"/>
          <w:sz w:val="24"/>
          <w:szCs w:val="24"/>
        </w:rPr>
        <w:t xml:space="preserve"> </w:t>
      </w:r>
      <w:bookmarkStart w:id="114" w:name="ЛотНазвание_46"/>
      <w:bookmarkEnd w:id="114"/>
      <w:r w:rsidR="002D6902" w:rsidRPr="007966DF">
        <w:rPr>
          <w:rFonts w:cstheme="minorHAnsi"/>
          <w:sz w:val="24"/>
          <w:szCs w:val="24"/>
        </w:rPr>
        <w:t xml:space="preserve"> </w:t>
      </w:r>
      <w:bookmarkStart w:id="115" w:name="Лот_46"/>
      <w:bookmarkEnd w:id="115"/>
      <w:r w:rsidR="002D6902" w:rsidRPr="007966DF">
        <w:rPr>
          <w:rFonts w:cstheme="minorHAnsi"/>
          <w:sz w:val="24"/>
          <w:szCs w:val="24"/>
        </w:rPr>
        <w:t xml:space="preserve"> </w:t>
      </w:r>
      <w:bookmarkStart w:id="116" w:name="ЛотНазвание_47"/>
      <w:bookmarkEnd w:id="116"/>
      <w:r w:rsidR="002D6902" w:rsidRPr="007966DF">
        <w:rPr>
          <w:rFonts w:cstheme="minorHAnsi"/>
          <w:sz w:val="24"/>
          <w:szCs w:val="24"/>
        </w:rPr>
        <w:t xml:space="preserve"> </w:t>
      </w:r>
      <w:bookmarkStart w:id="117" w:name="Лот_47"/>
      <w:bookmarkEnd w:id="117"/>
      <w:r w:rsidR="002D6902" w:rsidRPr="007966DF">
        <w:rPr>
          <w:rFonts w:cstheme="minorHAnsi"/>
          <w:sz w:val="24"/>
          <w:szCs w:val="24"/>
        </w:rPr>
        <w:t xml:space="preserve"> </w:t>
      </w:r>
      <w:bookmarkStart w:id="118" w:name="ЛотНазвание_48"/>
      <w:bookmarkEnd w:id="118"/>
      <w:r w:rsidR="002D6902" w:rsidRPr="007966DF">
        <w:rPr>
          <w:rFonts w:cstheme="minorHAnsi"/>
          <w:sz w:val="24"/>
          <w:szCs w:val="24"/>
        </w:rPr>
        <w:t xml:space="preserve"> </w:t>
      </w:r>
      <w:bookmarkStart w:id="119" w:name="Лот_48"/>
      <w:bookmarkEnd w:id="119"/>
      <w:r w:rsidR="002D6902" w:rsidRPr="007966DF">
        <w:rPr>
          <w:rFonts w:cstheme="minorHAnsi"/>
          <w:sz w:val="24"/>
          <w:szCs w:val="24"/>
        </w:rPr>
        <w:t xml:space="preserve"> </w:t>
      </w:r>
      <w:bookmarkStart w:id="120" w:name="ЛотНазвание_49"/>
      <w:bookmarkEnd w:id="120"/>
      <w:r w:rsidR="002D6902" w:rsidRPr="007966DF">
        <w:rPr>
          <w:rFonts w:cstheme="minorHAnsi"/>
          <w:sz w:val="24"/>
          <w:szCs w:val="24"/>
        </w:rPr>
        <w:t xml:space="preserve"> </w:t>
      </w:r>
      <w:bookmarkStart w:id="121" w:name="Лот_49"/>
      <w:bookmarkEnd w:id="121"/>
      <w:r w:rsidR="002D6902" w:rsidRPr="007966DF">
        <w:rPr>
          <w:rFonts w:cstheme="minorHAnsi"/>
          <w:sz w:val="24"/>
          <w:szCs w:val="24"/>
        </w:rPr>
        <w:t xml:space="preserve"> </w:t>
      </w:r>
      <w:bookmarkStart w:id="122" w:name="ЛотНазвание_50"/>
      <w:bookmarkEnd w:id="122"/>
      <w:r w:rsidR="002D6902" w:rsidRPr="007966DF">
        <w:rPr>
          <w:rFonts w:cstheme="minorHAnsi"/>
          <w:sz w:val="24"/>
          <w:szCs w:val="24"/>
        </w:rPr>
        <w:t xml:space="preserve"> </w:t>
      </w:r>
      <w:bookmarkStart w:id="123" w:name="Лот_50"/>
      <w:bookmarkStart w:id="124" w:name="ЛотНазвание_51"/>
      <w:bookmarkEnd w:id="123"/>
      <w:bookmarkEnd w:id="124"/>
      <w:r w:rsidR="002D6902" w:rsidRPr="007966DF">
        <w:rPr>
          <w:rFonts w:cstheme="minorHAnsi"/>
          <w:sz w:val="24"/>
          <w:szCs w:val="24"/>
        </w:rPr>
        <w:t xml:space="preserve"> </w:t>
      </w:r>
      <w:bookmarkStart w:id="125" w:name="Лот_51"/>
      <w:bookmarkEnd w:id="125"/>
    </w:p>
    <w:p w14:paraId="3AEEAFA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1D539A9" w14:textId="77777777" w:rsidR="00E34B0E" w:rsidRPr="007966DF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26" w:name="ПодтверждениеПодпись"/>
      <w:bookmarkEnd w:id="126"/>
    </w:p>
    <w:sectPr w:rsidR="00E34B0E" w:rsidRPr="007966DF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3E0"/>
    <w:rsid w:val="000002F3"/>
    <w:rsid w:val="000146D7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39C5"/>
    <w:rsid w:val="007101BA"/>
    <w:rsid w:val="0073102E"/>
    <w:rsid w:val="00746EC3"/>
    <w:rsid w:val="00775425"/>
    <w:rsid w:val="007948CE"/>
    <w:rsid w:val="007966DF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7C8C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C11F1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9E480"/>
  <w15:docId w15:val="{1804C7CC-86EA-4872-A178-D36EEED52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search/654080,+%0D%0A+%D0%9A%D0%B5%D0%BC%D0%B5%D1%80%D0%BE%D0%B2%D1%81%D0%BA%D0%B0%D1%8F+%D0%BE%D0%B1%D0%BB%D0%B0%D1%81%D1%82%D1%8C,+%D0%B3.+%D0%9D%D0%BE%D0%B2%D0%BE%D0%BA%D1%83%D0%B7%D0%BD%D0%B5%D1%86%D0%BA,+%D1%83%D0%BB.+%D0%9A%D0%B8%D1%80%D0%BE%D0%B2%D0%B0+(%D1%86%D0%B5%D0%BD%D1%82%D1%80%D0%B0%D0%BB%D1%8C%D0%BD%D1%8B%D0%B9+%D1%80-%D0%BD?entry=gmail&amp;source=g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ogle.com/maps/search/654080,+%0D%0A+%D0%9A%D0%B5%D0%BC%D0%B5%D1%80%D0%BE%D0%B2%D1%81%D0%BA%D0%B0%D1%8F+%D0%BE%D0%B1%D0%BB%D0%B0%D1%81%D1%82%D1%8C,+%D0%B3.+%D0%9D%D0%BE%D0%B2%D0%BE%D0%BA%D1%83%D0%B7%D0%BD%D0%B5%D1%86%D0%BA,+%D1%83%D0%BB.+%D0%9A%D0%B8%D1%80%D0%BE%D0%B2%D0%B0+(%D1%86%D0%B5%D0%BD%D1%82%D1%80%D0%B0%D0%BB%D1%8C%D0%BD%D1%8B%D0%B9+%D1%80-%D0%BD?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maps/search/654080,+%0D%0A+%D0%9A%D0%B5%D0%BC%D0%B5%D1%80%D0%BE%D0%B2%D1%81%D0%BA%D0%B0%D1%8F+%D0%BE%D0%B1%D0%BB%D0%B0%D1%81%D1%82%D1%8C,+%D0%B3.+%D0%9D%D0%BE%D0%B2%D0%BE%D0%BA%D1%83%D0%B7%D0%BD%D0%B5%D1%86%D0%BA,+%D1%83%D0%BB.+%D0%9A%D0%B8%D1%80%D0%BE%D0%B2%D0%B0+(%D1%86%D0%B5%D0%BD%D1%82%D1%80%D0%B0%D0%BB%D1%8C%D0%BD%D1%8B%D0%B9+%D1%80-%D0%BD?entry=gmail&amp;source=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urtp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maps/search/654080,+%0D%0A+%D0%9A%D0%B5%D0%BC%D0%B5%D1%80%D0%BE%D0%B2%D1%81%D0%BA%D0%B0%D1%8F+%D0%BE%D0%B1%D0%BB%D0%B0%D1%81%D1%82%D1%8C,+%D0%B3.+%D0%9D%D0%BE%D0%B2%D0%BE%D0%BA%D1%83%D0%B7%D0%BD%D0%B5%D1%86%D0%BA,+%D1%83%D0%BB.+%D0%9A%D0%B8%D1%80%D0%BE%D0%B2%D0%B0+(%D1%86%D0%B5%D0%BD%D1%82%D1%80%D0%B0%D0%BB%D1%8C%D0%BD%D1%8B%D0%B9+%D1%80-%D0%BD?entry=gmail&amp;source=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Валерий Казейкин</cp:lastModifiedBy>
  <cp:revision>5</cp:revision>
  <dcterms:created xsi:type="dcterms:W3CDTF">2024-10-21T11:39:00Z</dcterms:created>
  <dcterms:modified xsi:type="dcterms:W3CDTF">2024-10-21T12:40:00Z</dcterms:modified>
</cp:coreProperties>
</file>