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C6855" w14:textId="77777777" w:rsidR="00066764" w:rsidRPr="0072203B" w:rsidRDefault="00066764" w:rsidP="007220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03B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E03EEB" w:rsidRPr="0072203B">
        <w:rPr>
          <w:rFonts w:ascii="Times New Roman" w:hAnsi="Times New Roman" w:cs="Times New Roman"/>
          <w:b/>
          <w:sz w:val="24"/>
          <w:szCs w:val="24"/>
        </w:rPr>
        <w:t>УСТУПКИ ПРАВ ТРЕБОВАНИ</w:t>
      </w:r>
      <w:r w:rsidR="00E84355" w:rsidRPr="0072203B">
        <w:rPr>
          <w:rFonts w:ascii="Times New Roman" w:hAnsi="Times New Roman" w:cs="Times New Roman"/>
          <w:b/>
          <w:sz w:val="24"/>
          <w:szCs w:val="24"/>
        </w:rPr>
        <w:t>Я</w:t>
      </w:r>
      <w:r w:rsidR="00E03EEB" w:rsidRPr="0072203B">
        <w:rPr>
          <w:rFonts w:ascii="Times New Roman" w:hAnsi="Times New Roman" w:cs="Times New Roman"/>
          <w:b/>
          <w:sz w:val="24"/>
          <w:szCs w:val="24"/>
        </w:rPr>
        <w:t xml:space="preserve"> (ЦЕССИИ</w:t>
      </w:r>
      <w:r w:rsidR="001C2C71" w:rsidRPr="0072203B">
        <w:rPr>
          <w:rFonts w:ascii="Times New Roman" w:hAnsi="Times New Roman" w:cs="Times New Roman"/>
          <w:b/>
          <w:sz w:val="24"/>
          <w:szCs w:val="24"/>
        </w:rPr>
        <w:t>)</w:t>
      </w:r>
    </w:p>
    <w:p w14:paraId="274B7520" w14:textId="77777777" w:rsidR="00066764" w:rsidRPr="0072203B" w:rsidRDefault="00066764" w:rsidP="007220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D90400" w14:textId="7965E669" w:rsidR="00066764" w:rsidRPr="0072203B" w:rsidRDefault="00427C47" w:rsidP="00722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415A9D">
        <w:rPr>
          <w:rFonts w:ascii="Times New Roman" w:hAnsi="Times New Roman" w:cs="Times New Roman"/>
          <w:sz w:val="24"/>
          <w:szCs w:val="24"/>
        </w:rPr>
        <w:t>Москва</w:t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15A9D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C71" w:rsidRPr="0072203B">
        <w:rPr>
          <w:rFonts w:ascii="Times New Roman" w:hAnsi="Times New Roman" w:cs="Times New Roman"/>
          <w:sz w:val="24"/>
          <w:szCs w:val="24"/>
        </w:rPr>
        <w:t>«__» ________</w:t>
      </w:r>
      <w:r w:rsidR="00066764" w:rsidRPr="0072203B">
        <w:rPr>
          <w:rFonts w:ascii="Times New Roman" w:hAnsi="Times New Roman" w:cs="Times New Roman"/>
          <w:sz w:val="24"/>
          <w:szCs w:val="24"/>
        </w:rPr>
        <w:t xml:space="preserve"> 202</w:t>
      </w:r>
      <w:r w:rsidR="002B266F">
        <w:rPr>
          <w:rFonts w:ascii="Times New Roman" w:hAnsi="Times New Roman" w:cs="Times New Roman"/>
          <w:sz w:val="24"/>
          <w:szCs w:val="24"/>
        </w:rPr>
        <w:t>4</w:t>
      </w:r>
      <w:r w:rsidR="00066764" w:rsidRPr="0072203B">
        <w:rPr>
          <w:rFonts w:ascii="Times New Roman" w:hAnsi="Times New Roman" w:cs="Times New Roman"/>
          <w:sz w:val="24"/>
          <w:szCs w:val="24"/>
        </w:rPr>
        <w:t xml:space="preserve"> год</w:t>
      </w:r>
      <w:r w:rsidR="00994D25" w:rsidRPr="0072203B">
        <w:rPr>
          <w:rFonts w:ascii="Times New Roman" w:hAnsi="Times New Roman" w:cs="Times New Roman"/>
          <w:sz w:val="24"/>
          <w:szCs w:val="24"/>
        </w:rPr>
        <w:t>а</w:t>
      </w:r>
    </w:p>
    <w:p w14:paraId="647B3064" w14:textId="77777777" w:rsidR="00066764" w:rsidRPr="008B4CD9" w:rsidRDefault="00066764" w:rsidP="0072203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FC559A" w14:textId="09E15BB7" w:rsidR="0017595F" w:rsidRPr="00415A9D" w:rsidRDefault="00415A9D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5A9D">
        <w:rPr>
          <w:rFonts w:ascii="Times New Roman" w:hAnsi="Times New Roman" w:cs="Times New Roman"/>
          <w:sz w:val="24"/>
          <w:szCs w:val="24"/>
        </w:rPr>
        <w:t>ООО «Комплекс-НК</w:t>
      </w:r>
      <w:r w:rsidRPr="00415A9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415A9D">
        <w:rPr>
          <w:rFonts w:ascii="Times New Roman" w:hAnsi="Times New Roman" w:cs="Times New Roman"/>
          <w:sz w:val="24"/>
          <w:szCs w:val="24"/>
        </w:rPr>
        <w:t xml:space="preserve"> (ИНН 4217108896, ОГРН 1084217008248, 654080, Кемеровская область, г. Новокузнецк, ул. Кирова (центральный р-н), дом 55, офис 3010)</w:t>
      </w:r>
      <w:r w:rsidR="008B4CD9" w:rsidRPr="00415A9D">
        <w:rPr>
          <w:rFonts w:ascii="Times New Roman" w:hAnsi="Times New Roman" w:cs="Times New Roman"/>
          <w:sz w:val="24"/>
          <w:szCs w:val="24"/>
        </w:rPr>
        <w:t>,</w:t>
      </w:r>
      <w:r w:rsidR="001F1C54" w:rsidRPr="00415A9D">
        <w:rPr>
          <w:rFonts w:ascii="Times New Roman" w:hAnsi="Times New Roman" w:cs="Times New Roman"/>
          <w:sz w:val="24"/>
          <w:szCs w:val="24"/>
        </w:rPr>
        <w:t xml:space="preserve"> </w:t>
      </w:r>
      <w:r w:rsidR="008B4CD9" w:rsidRPr="00415A9D">
        <w:rPr>
          <w:rFonts w:ascii="Times New Roman" w:hAnsi="Times New Roman" w:cs="Times New Roman"/>
          <w:sz w:val="24"/>
          <w:szCs w:val="24"/>
        </w:rPr>
        <w:t xml:space="preserve">в лице конкурсного управляющего </w:t>
      </w:r>
      <w:r w:rsidRPr="00415A9D">
        <w:rPr>
          <w:rFonts w:ascii="Times New Roman" w:hAnsi="Times New Roman" w:cs="Times New Roman"/>
          <w:sz w:val="24"/>
          <w:szCs w:val="24"/>
        </w:rPr>
        <w:t xml:space="preserve">Левченко Максима Валериевича (404110, г. Волжский, а/я 88, ИНН 343501016434; СНИЛС 015-449-498 60; рег. №22710, </w:t>
      </w:r>
      <w:r w:rsidRPr="00415A9D">
        <w:rPr>
          <w:rStyle w:val="fontstyle01"/>
        </w:rPr>
        <w:t xml:space="preserve">член </w:t>
      </w:r>
      <w:r w:rsidRPr="00415A9D">
        <w:rPr>
          <w:rFonts w:ascii="Times New Roman" w:hAnsi="Times New Roman" w:cs="Times New Roman"/>
          <w:sz w:val="24"/>
          <w:szCs w:val="24"/>
        </w:rPr>
        <w:t>Ассоциации «СГАУ» (628001, Ханты-Мансийский Автономный Округ - Югра, г. Ханты-Мансийск, ул. Промышленная, д. 2, офис 2; ОГРН 1028600516735, ИНН 8601019434)), действующего на основании Определения Арбитражного суда Кемеровской области от 16.02.2024г. по делу №А27-26258/2020</w:t>
      </w:r>
      <w:r w:rsidR="00A97212" w:rsidRPr="00415A9D">
        <w:rPr>
          <w:rFonts w:ascii="Times New Roman" w:hAnsi="Times New Roman" w:cs="Times New Roman"/>
          <w:sz w:val="24"/>
          <w:szCs w:val="24"/>
        </w:rPr>
        <w:t>, именуем</w:t>
      </w:r>
      <w:r w:rsidRPr="00415A9D">
        <w:rPr>
          <w:rFonts w:ascii="Times New Roman" w:hAnsi="Times New Roman" w:cs="Times New Roman"/>
          <w:sz w:val="24"/>
          <w:szCs w:val="24"/>
        </w:rPr>
        <w:t>ое</w:t>
      </w:r>
      <w:r w:rsidR="00A97212" w:rsidRPr="00415A9D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2A1FF2" w:rsidRPr="00415A9D">
        <w:rPr>
          <w:rFonts w:ascii="Times New Roman" w:hAnsi="Times New Roman" w:cs="Times New Roman"/>
          <w:sz w:val="24"/>
          <w:szCs w:val="24"/>
        </w:rPr>
        <w:t>Цедент</w:t>
      </w:r>
      <w:r w:rsidR="00A97212" w:rsidRPr="00415A9D">
        <w:rPr>
          <w:rFonts w:ascii="Times New Roman" w:hAnsi="Times New Roman" w:cs="Times New Roman"/>
          <w:sz w:val="24"/>
          <w:szCs w:val="24"/>
        </w:rPr>
        <w:t>, с одной стороны, и</w:t>
      </w:r>
    </w:p>
    <w:p w14:paraId="3F6CD6A7" w14:textId="77777777" w:rsidR="002A1FF2" w:rsidRPr="0072203B" w:rsidRDefault="001C2C71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, </w:t>
      </w:r>
      <w:r w:rsidRPr="0072203B">
        <w:rPr>
          <w:rFonts w:ascii="Times New Roman" w:hAnsi="Times New Roman" w:cs="Times New Roman"/>
          <w:sz w:val="24"/>
          <w:szCs w:val="24"/>
        </w:rPr>
        <w:t>именуемый (именуемое)</w:t>
      </w:r>
      <w:r w:rsidR="00144194" w:rsidRPr="0072203B">
        <w:rPr>
          <w:rFonts w:ascii="Times New Roman" w:hAnsi="Times New Roman" w:cs="Times New Roman"/>
          <w:sz w:val="24"/>
          <w:szCs w:val="24"/>
        </w:rPr>
        <w:t xml:space="preserve"> в дальнейшем Цессионарий, с другой стороны,  </w:t>
      </w:r>
    </w:p>
    <w:p w14:paraId="4D73991D" w14:textId="5514D196" w:rsidR="0017595F" w:rsidRPr="0072203B" w:rsidRDefault="00A97212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далее совместно именуемые </w:t>
      </w:r>
      <w:r w:rsidRPr="0072203B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принимая во внимание, что в соответствии с </w:t>
      </w:r>
      <w:r w:rsidR="00BA6C37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протоколом от </w:t>
      </w:r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__.__.____</w:t>
      </w:r>
      <w:r w:rsidR="00BA6C37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44A4A" w:rsidRPr="0072203B">
        <w:rPr>
          <w:rFonts w:ascii="Times New Roman" w:hAnsi="Times New Roman" w:cs="Times New Roman"/>
          <w:sz w:val="24"/>
          <w:szCs w:val="24"/>
        </w:rPr>
        <w:t>№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_______ </w:t>
      </w:r>
      <w:r w:rsidR="00BA6C37" w:rsidRPr="0072203B">
        <w:rPr>
          <w:rFonts w:ascii="Times New Roman" w:hAnsi="Times New Roman" w:cs="Times New Roman"/>
          <w:sz w:val="24"/>
          <w:szCs w:val="24"/>
        </w:rPr>
        <w:t>о результатах прове</w:t>
      </w:r>
      <w:r w:rsidR="00C44A4A" w:rsidRPr="0072203B">
        <w:rPr>
          <w:rFonts w:ascii="Times New Roman" w:hAnsi="Times New Roman" w:cs="Times New Roman"/>
          <w:sz w:val="24"/>
          <w:szCs w:val="24"/>
        </w:rPr>
        <w:t xml:space="preserve">дения </w:t>
      </w:r>
      <w:r w:rsidR="001C2C71" w:rsidRPr="0072203B">
        <w:rPr>
          <w:rFonts w:ascii="Times New Roman" w:hAnsi="Times New Roman" w:cs="Times New Roman"/>
          <w:sz w:val="24"/>
          <w:szCs w:val="24"/>
        </w:rPr>
        <w:t>открытых торгов по лоту №</w:t>
      </w:r>
      <w:r w:rsidR="00415A9D">
        <w:rPr>
          <w:rFonts w:ascii="Times New Roman" w:hAnsi="Times New Roman" w:cs="Times New Roman"/>
          <w:sz w:val="24"/>
          <w:szCs w:val="24"/>
        </w:rPr>
        <w:t>1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победителем торгов признан (признано)</w:t>
      </w:r>
      <w:r w:rsidR="00D015D4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1C2C71" w:rsidRPr="0072203B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="00BA6C37" w:rsidRPr="0072203B">
        <w:rPr>
          <w:rFonts w:ascii="Times New Roman" w:hAnsi="Times New Roman" w:cs="Times New Roman"/>
          <w:sz w:val="24"/>
          <w:szCs w:val="24"/>
        </w:rPr>
        <w:t xml:space="preserve"> (ИНН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BA6C37" w:rsidRPr="0072203B">
        <w:rPr>
          <w:rFonts w:ascii="Times New Roman" w:hAnsi="Times New Roman" w:cs="Times New Roman"/>
          <w:sz w:val="24"/>
          <w:szCs w:val="24"/>
        </w:rPr>
        <w:t xml:space="preserve">), </w:t>
      </w:r>
    </w:p>
    <w:p w14:paraId="66C5BC35" w14:textId="77777777" w:rsidR="00066764" w:rsidRPr="0072203B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по результатам проведения открытых торгов, Стороны заключили настоящий договор </w:t>
      </w:r>
      <w:r w:rsidR="00C44A4A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уступки прав требований (цессии) </w:t>
      </w:r>
      <w:r w:rsidR="00CF4C3B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>(далее</w:t>
      </w:r>
      <w:r w:rsidR="008E6246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также</w:t>
      </w:r>
      <w:r w:rsidR="00CF4C3B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– Договор)</w:t>
      </w:r>
      <w:r w:rsidR="001C2C71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</w:t>
      </w:r>
      <w:r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>о нижеследующем:</w:t>
      </w:r>
    </w:p>
    <w:p w14:paraId="4AD232D1" w14:textId="77777777" w:rsidR="0017595F" w:rsidRPr="0072203B" w:rsidRDefault="0017595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1. ПРЕДМЕТ ДОГОВОРА</w:t>
      </w:r>
    </w:p>
    <w:p w14:paraId="7CF45589" w14:textId="77777777" w:rsidR="0017595F" w:rsidRPr="0072203B" w:rsidRDefault="0017595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27243" w14:textId="2C539BEC" w:rsidR="008376A1" w:rsidRPr="00415A9D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1.1. В порядке, предусмотренном статьями </w:t>
      </w:r>
      <w:r w:rsidR="00FD4CCB" w:rsidRPr="0072203B">
        <w:rPr>
          <w:rFonts w:ascii="Times New Roman" w:hAnsi="Times New Roman" w:cs="Times New Roman"/>
          <w:sz w:val="24"/>
          <w:szCs w:val="24"/>
        </w:rPr>
        <w:t>388-390</w:t>
      </w:r>
      <w:r w:rsidRPr="0072203B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Федерации, статьями 110, 13</w:t>
      </w:r>
      <w:r w:rsidR="00CF4BE5" w:rsidRPr="0072203B">
        <w:rPr>
          <w:rFonts w:ascii="Times New Roman" w:hAnsi="Times New Roman" w:cs="Times New Roman"/>
          <w:sz w:val="24"/>
          <w:szCs w:val="24"/>
        </w:rPr>
        <w:t>9</w:t>
      </w:r>
      <w:r w:rsidR="00E84355" w:rsidRPr="0072203B">
        <w:rPr>
          <w:rFonts w:ascii="Times New Roman" w:hAnsi="Times New Roman" w:cs="Times New Roman"/>
          <w:sz w:val="24"/>
          <w:szCs w:val="24"/>
        </w:rPr>
        <w:t>, 213.26</w:t>
      </w:r>
      <w:r w:rsidRPr="0072203B">
        <w:rPr>
          <w:rFonts w:ascii="Times New Roman" w:hAnsi="Times New Roman" w:cs="Times New Roman"/>
          <w:sz w:val="24"/>
          <w:szCs w:val="24"/>
        </w:rPr>
        <w:t xml:space="preserve"> Федеральн</w:t>
      </w:r>
      <w:r w:rsidR="00CF4BE5" w:rsidRPr="0072203B">
        <w:rPr>
          <w:rFonts w:ascii="Times New Roman" w:hAnsi="Times New Roman" w:cs="Times New Roman"/>
          <w:sz w:val="24"/>
          <w:szCs w:val="24"/>
        </w:rPr>
        <w:t>ого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72203B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CF4BE5" w:rsidRPr="0072203B">
        <w:rPr>
          <w:rFonts w:ascii="Times New Roman" w:hAnsi="Times New Roman" w:cs="Times New Roman"/>
          <w:sz w:val="24"/>
          <w:szCs w:val="24"/>
        </w:rPr>
        <w:t>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 от 26.10.2002 №127-ФЗ,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 и в соответствии с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протоколом </w:t>
      </w:r>
      <w:r w:rsidR="008376A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__.__.____</w:t>
      </w:r>
      <w:r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376A1" w:rsidRPr="0072203B">
        <w:rPr>
          <w:rFonts w:ascii="Times New Roman" w:hAnsi="Times New Roman" w:cs="Times New Roman"/>
          <w:sz w:val="24"/>
          <w:szCs w:val="24"/>
        </w:rPr>
        <w:t>№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____________</w:t>
      </w:r>
      <w:r w:rsidRPr="0072203B">
        <w:rPr>
          <w:rFonts w:ascii="Times New Roman" w:hAnsi="Times New Roman" w:cs="Times New Roman"/>
          <w:sz w:val="24"/>
          <w:szCs w:val="24"/>
        </w:rPr>
        <w:t xml:space="preserve"> о результатах прове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дения </w:t>
      </w:r>
      <w:r w:rsidR="001C2C71" w:rsidRPr="0072203B">
        <w:rPr>
          <w:rFonts w:ascii="Times New Roman" w:hAnsi="Times New Roman" w:cs="Times New Roman"/>
          <w:sz w:val="24"/>
          <w:szCs w:val="24"/>
        </w:rPr>
        <w:t>открытых торгов по лоту №</w:t>
      </w:r>
      <w:r w:rsidR="00415A9D">
        <w:rPr>
          <w:rFonts w:ascii="Times New Roman" w:hAnsi="Times New Roman" w:cs="Times New Roman"/>
          <w:sz w:val="24"/>
          <w:szCs w:val="24"/>
        </w:rPr>
        <w:t>1</w:t>
      </w:r>
      <w:r w:rsidRPr="0072203B">
        <w:rPr>
          <w:rFonts w:ascii="Times New Roman" w:hAnsi="Times New Roman" w:cs="Times New Roman"/>
          <w:sz w:val="24"/>
          <w:szCs w:val="24"/>
        </w:rPr>
        <w:t xml:space="preserve">, </w:t>
      </w:r>
      <w:r w:rsidR="008376A1" w:rsidRPr="0072203B">
        <w:rPr>
          <w:rFonts w:ascii="Times New Roman" w:hAnsi="Times New Roman" w:cs="Times New Roman"/>
          <w:sz w:val="24"/>
          <w:szCs w:val="24"/>
        </w:rPr>
        <w:t>Цедент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C24DC6">
        <w:rPr>
          <w:rFonts w:ascii="Times New Roman" w:hAnsi="Times New Roman" w:cs="Times New Roman"/>
          <w:sz w:val="24"/>
          <w:szCs w:val="24"/>
        </w:rPr>
        <w:t>у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ступает, а </w:t>
      </w:r>
      <w:r w:rsidR="008376A1" w:rsidRPr="00251C33">
        <w:rPr>
          <w:rFonts w:ascii="Times New Roman" w:hAnsi="Times New Roman" w:cs="Times New Roman"/>
          <w:sz w:val="24"/>
          <w:szCs w:val="24"/>
        </w:rPr>
        <w:t>Цессионарий принимает и оплачивает права требования</w:t>
      </w:r>
      <w:r w:rsidR="001C2C71" w:rsidRPr="00251C33">
        <w:rPr>
          <w:rFonts w:ascii="Times New Roman" w:hAnsi="Times New Roman" w:cs="Times New Roman"/>
          <w:sz w:val="24"/>
          <w:szCs w:val="24"/>
        </w:rPr>
        <w:t xml:space="preserve">, входящие в состав </w:t>
      </w:r>
      <w:r w:rsidR="00B06184">
        <w:rPr>
          <w:rFonts w:ascii="Times New Roman" w:hAnsi="Times New Roman" w:cs="Times New Roman"/>
          <w:sz w:val="24"/>
          <w:szCs w:val="24"/>
        </w:rPr>
        <w:t>л</w:t>
      </w:r>
      <w:r w:rsidR="001C2C71" w:rsidRPr="00251C33">
        <w:rPr>
          <w:rFonts w:ascii="Times New Roman" w:hAnsi="Times New Roman" w:cs="Times New Roman"/>
          <w:sz w:val="24"/>
          <w:szCs w:val="24"/>
        </w:rPr>
        <w:t>ота №</w:t>
      </w:r>
      <w:r w:rsidR="008B4CD9">
        <w:rPr>
          <w:rFonts w:ascii="Times New Roman" w:hAnsi="Times New Roman" w:cs="Times New Roman"/>
          <w:sz w:val="24"/>
          <w:szCs w:val="24"/>
        </w:rPr>
        <w:t>1</w:t>
      </w:r>
      <w:r w:rsidR="00232672" w:rsidRPr="00251C33">
        <w:rPr>
          <w:rFonts w:ascii="Times New Roman" w:hAnsi="Times New Roman" w:cs="Times New Roman"/>
          <w:sz w:val="24"/>
          <w:szCs w:val="24"/>
        </w:rPr>
        <w:t xml:space="preserve"> (далее также – </w:t>
      </w:r>
      <w:r w:rsidR="006553F2" w:rsidRPr="00415A9D">
        <w:rPr>
          <w:rFonts w:ascii="Times New Roman" w:hAnsi="Times New Roman" w:cs="Times New Roman"/>
          <w:sz w:val="24"/>
          <w:szCs w:val="24"/>
        </w:rPr>
        <w:t>П</w:t>
      </w:r>
      <w:r w:rsidR="00296D38" w:rsidRPr="00415A9D">
        <w:rPr>
          <w:rFonts w:ascii="Times New Roman" w:hAnsi="Times New Roman" w:cs="Times New Roman"/>
          <w:sz w:val="24"/>
          <w:szCs w:val="24"/>
        </w:rPr>
        <w:t>рав</w:t>
      </w:r>
      <w:r w:rsidR="00AE4221" w:rsidRPr="00415A9D">
        <w:rPr>
          <w:rFonts w:ascii="Times New Roman" w:hAnsi="Times New Roman" w:cs="Times New Roman"/>
          <w:sz w:val="24"/>
          <w:szCs w:val="24"/>
        </w:rPr>
        <w:t>а</w:t>
      </w:r>
      <w:r w:rsidR="00296D38" w:rsidRPr="00415A9D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232672" w:rsidRPr="00415A9D">
        <w:rPr>
          <w:rFonts w:ascii="Times New Roman" w:hAnsi="Times New Roman" w:cs="Times New Roman"/>
          <w:sz w:val="24"/>
          <w:szCs w:val="24"/>
        </w:rPr>
        <w:t>), а именно</w:t>
      </w:r>
      <w:r w:rsidR="008376A1" w:rsidRPr="00415A9D">
        <w:rPr>
          <w:rFonts w:ascii="Times New Roman" w:hAnsi="Times New Roman" w:cs="Times New Roman"/>
          <w:sz w:val="24"/>
          <w:szCs w:val="24"/>
        </w:rPr>
        <w:t>:</w:t>
      </w:r>
    </w:p>
    <w:p w14:paraId="5B665A2B" w14:textId="469F9E17" w:rsidR="007348E1" w:rsidRPr="00415A9D" w:rsidRDefault="007348E1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5A9D">
        <w:rPr>
          <w:rFonts w:ascii="Times New Roman" w:hAnsi="Times New Roman" w:cs="Times New Roman"/>
          <w:sz w:val="24"/>
          <w:szCs w:val="24"/>
        </w:rPr>
        <w:t xml:space="preserve">- </w:t>
      </w:r>
      <w:r w:rsidR="00415A9D" w:rsidRPr="00415A9D">
        <w:rPr>
          <w:rFonts w:ascii="Times New Roman" w:hAnsi="Times New Roman" w:cs="Times New Roman"/>
          <w:sz w:val="24"/>
          <w:szCs w:val="24"/>
        </w:rPr>
        <w:t>Права требования ООО «Комплекс-НК» (ОГРН 1084217008248 ИНН 4217108896) к ООО «Сити-Молл Инвест» (ИНН: 4253005913) по возврату денежных средств, возникшие на основании определений Арбитражного суда Кемеровской области по делу № А27-25993/2020 от 19.01.2022, 03.03.2022, 08.11.2022, 16.11.2022, по возврату денежных средств, перечисленных кредитной организации в счет оплаты задолженности в соответствии с договором поручительства № 0WY0P017 от 23.05.2014, в общем размере 61 607 212,19 рублей.</w:t>
      </w:r>
    </w:p>
    <w:p w14:paraId="009DF7B2" w14:textId="36D38A5D" w:rsidR="00785639" w:rsidRPr="00FD72E2" w:rsidRDefault="007348E1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5A9D">
        <w:rPr>
          <w:rFonts w:ascii="Times New Roman" w:hAnsi="Times New Roman" w:cs="Times New Roman"/>
          <w:sz w:val="24"/>
          <w:szCs w:val="24"/>
        </w:rPr>
        <w:t>1.2. У</w:t>
      </w:r>
      <w:r w:rsidR="00785639" w:rsidRPr="00415A9D">
        <w:rPr>
          <w:rFonts w:ascii="Times New Roman" w:hAnsi="Times New Roman" w:cs="Times New Roman"/>
          <w:sz w:val="24"/>
          <w:szCs w:val="24"/>
        </w:rPr>
        <w:t xml:space="preserve">ступаемые </w:t>
      </w:r>
      <w:r w:rsidR="006553F2" w:rsidRPr="00415A9D">
        <w:rPr>
          <w:rFonts w:ascii="Times New Roman" w:hAnsi="Times New Roman" w:cs="Times New Roman"/>
          <w:sz w:val="24"/>
          <w:szCs w:val="24"/>
        </w:rPr>
        <w:t>П</w:t>
      </w:r>
      <w:r w:rsidR="00785639" w:rsidRPr="00415A9D">
        <w:rPr>
          <w:rFonts w:ascii="Times New Roman" w:hAnsi="Times New Roman" w:cs="Times New Roman"/>
          <w:sz w:val="24"/>
          <w:szCs w:val="24"/>
        </w:rPr>
        <w:t>рава требования</w:t>
      </w:r>
      <w:r w:rsidR="00785639" w:rsidRPr="00FD72E2">
        <w:rPr>
          <w:rFonts w:ascii="Times New Roman" w:hAnsi="Times New Roman" w:cs="Times New Roman"/>
          <w:sz w:val="24"/>
          <w:szCs w:val="24"/>
        </w:rPr>
        <w:t xml:space="preserve"> подтверждены: </w:t>
      </w:r>
    </w:p>
    <w:p w14:paraId="4734137F" w14:textId="32AA1ED2" w:rsidR="00705837" w:rsidRPr="00FD72E2" w:rsidRDefault="00705837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72E2">
        <w:rPr>
          <w:rFonts w:ascii="Times New Roman" w:hAnsi="Times New Roman" w:cs="Times New Roman"/>
          <w:sz w:val="24"/>
          <w:szCs w:val="24"/>
        </w:rPr>
        <w:t xml:space="preserve">- </w:t>
      </w:r>
      <w:r w:rsidR="00415A9D">
        <w:rPr>
          <w:rFonts w:ascii="Times New Roman" w:hAnsi="Times New Roman" w:cs="Times New Roman"/>
          <w:sz w:val="24"/>
          <w:szCs w:val="24"/>
        </w:rPr>
        <w:t>О</w:t>
      </w:r>
      <w:r w:rsidR="00415A9D" w:rsidRPr="00415A9D">
        <w:rPr>
          <w:rFonts w:ascii="Times New Roman" w:hAnsi="Times New Roman" w:cs="Times New Roman"/>
          <w:sz w:val="24"/>
          <w:szCs w:val="24"/>
        </w:rPr>
        <w:t>пределени</w:t>
      </w:r>
      <w:r w:rsidR="00415A9D">
        <w:rPr>
          <w:rFonts w:ascii="Times New Roman" w:hAnsi="Times New Roman" w:cs="Times New Roman"/>
          <w:sz w:val="24"/>
          <w:szCs w:val="24"/>
        </w:rPr>
        <w:t>ями</w:t>
      </w:r>
      <w:r w:rsidR="00415A9D" w:rsidRPr="00415A9D">
        <w:rPr>
          <w:rFonts w:ascii="Times New Roman" w:hAnsi="Times New Roman" w:cs="Times New Roman"/>
          <w:sz w:val="24"/>
          <w:szCs w:val="24"/>
        </w:rPr>
        <w:t xml:space="preserve"> Арбитражного суда Кемеровской области по делу № А27-25993/2020 от 19.01.2022, 03.03.2022, 08.11.2022, 16.11.2022</w:t>
      </w:r>
      <w:r w:rsidR="00415A9D">
        <w:rPr>
          <w:rFonts w:ascii="Times New Roman" w:hAnsi="Times New Roman" w:cs="Times New Roman"/>
          <w:sz w:val="24"/>
          <w:szCs w:val="24"/>
        </w:rPr>
        <w:t>.</w:t>
      </w:r>
    </w:p>
    <w:p w14:paraId="33DCD2F2" w14:textId="04F334C4" w:rsidR="00296D38" w:rsidRPr="0072203B" w:rsidRDefault="00FD72E2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1.3</w:t>
      </w:r>
      <w:r w:rsidR="00296D38" w:rsidRPr="0072203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Цедент обязуется </w:t>
      </w:r>
      <w:r w:rsidR="00193847" w:rsidRPr="0072203B">
        <w:rPr>
          <w:rFonts w:ascii="Times New Roman" w:hAnsi="Times New Roman" w:cs="Times New Roman"/>
          <w:sz w:val="24"/>
          <w:szCs w:val="24"/>
        </w:rPr>
        <w:t>в течение 5 (пяти) рабочих дней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193847" w:rsidRPr="0072203B">
        <w:rPr>
          <w:rFonts w:ascii="Times New Roman" w:hAnsi="Times New Roman" w:cs="Times New Roman"/>
          <w:sz w:val="24"/>
          <w:szCs w:val="24"/>
        </w:rPr>
        <w:t>с момента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перехода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296D38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hAnsi="Times New Roman" w:cs="Times New Roman"/>
          <w:sz w:val="24"/>
          <w:szCs w:val="24"/>
        </w:rPr>
        <w:t>я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уведомить </w:t>
      </w:r>
      <w:r w:rsidR="00415A9D" w:rsidRPr="00415A9D">
        <w:rPr>
          <w:rFonts w:ascii="Times New Roman" w:hAnsi="Times New Roman" w:cs="Times New Roman"/>
          <w:sz w:val="24"/>
          <w:szCs w:val="24"/>
        </w:rPr>
        <w:t>ООО «Сити-Молл Инвест» (ИНН: 4253005913)</w:t>
      </w:r>
      <w:r w:rsidR="004F4FF4">
        <w:rPr>
          <w:rFonts w:ascii="Times New Roman" w:hAnsi="Times New Roman" w:cs="Times New Roman"/>
          <w:sz w:val="24"/>
          <w:szCs w:val="24"/>
        </w:rPr>
        <w:t xml:space="preserve"> </w:t>
      </w:r>
      <w:r w:rsidR="00EF4711" w:rsidRPr="0072203B">
        <w:rPr>
          <w:rFonts w:ascii="Times New Roman" w:hAnsi="Times New Roman" w:cs="Times New Roman"/>
          <w:sz w:val="24"/>
          <w:szCs w:val="24"/>
        </w:rPr>
        <w:t xml:space="preserve">об уступке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EF4711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hAnsi="Times New Roman" w:cs="Times New Roman"/>
          <w:sz w:val="24"/>
          <w:szCs w:val="24"/>
        </w:rPr>
        <w:t>я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Цессионарию.</w:t>
      </w:r>
    </w:p>
    <w:p w14:paraId="39954AC2" w14:textId="77777777" w:rsidR="00EF4711" w:rsidRPr="0072203B" w:rsidRDefault="00EF4711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61BAD6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2. ЦЕНА И ПОРЯДОК РАСЧЕТОВ</w:t>
      </w:r>
    </w:p>
    <w:p w14:paraId="53496CB9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CCBE6" w14:textId="6990D2A2" w:rsidR="00C81CC0" w:rsidRPr="0072203B" w:rsidRDefault="001F7282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2.1. Общая с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тоимость </w:t>
      </w:r>
      <w:r w:rsidR="006553F2" w:rsidRPr="0072203B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eastAsia="Times New Roman" w:hAnsi="Times New Roman" w:cs="Times New Roman"/>
          <w:sz w:val="24"/>
          <w:szCs w:val="24"/>
        </w:rPr>
        <w:t>я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>, передаваемых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 по настоящему Договору, </w:t>
      </w:r>
      <w:r w:rsidRPr="0072203B">
        <w:rPr>
          <w:rFonts w:ascii="Times New Roman" w:hAnsi="Times New Roman" w:cs="Times New Roman"/>
          <w:sz w:val="24"/>
          <w:szCs w:val="24"/>
        </w:rPr>
        <w:t>составляет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705837" w:rsidRPr="0072203B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B04" w:rsidRPr="0072203B">
        <w:rPr>
          <w:rFonts w:ascii="Times New Roman" w:hAnsi="Times New Roman" w:cs="Times New Roman"/>
          <w:sz w:val="24"/>
          <w:szCs w:val="24"/>
        </w:rPr>
        <w:t>рублей</w:t>
      </w:r>
      <w:r w:rsidR="003C3443">
        <w:rPr>
          <w:rFonts w:ascii="Times New Roman" w:hAnsi="Times New Roman" w:cs="Times New Roman"/>
          <w:sz w:val="24"/>
          <w:szCs w:val="24"/>
        </w:rPr>
        <w:t xml:space="preserve"> ____ копеек</w:t>
      </w:r>
      <w:r w:rsidRPr="0072203B">
        <w:rPr>
          <w:rFonts w:ascii="Times New Roman" w:hAnsi="Times New Roman" w:cs="Times New Roman"/>
          <w:sz w:val="24"/>
          <w:szCs w:val="24"/>
        </w:rPr>
        <w:t>, НДС не облагается в с</w:t>
      </w:r>
      <w:r w:rsidR="00B96DEF" w:rsidRPr="0072203B">
        <w:rPr>
          <w:rFonts w:ascii="Times New Roman" w:hAnsi="Times New Roman" w:cs="Times New Roman"/>
          <w:sz w:val="24"/>
          <w:szCs w:val="24"/>
        </w:rPr>
        <w:t xml:space="preserve">оответствии с положениями подпункта 15 пункта 2 статьи </w:t>
      </w:r>
      <w:r w:rsidRPr="0072203B">
        <w:rPr>
          <w:rFonts w:ascii="Times New Roman" w:hAnsi="Times New Roman" w:cs="Times New Roman"/>
          <w:sz w:val="24"/>
          <w:szCs w:val="24"/>
        </w:rPr>
        <w:t>146 Налоговог</w:t>
      </w:r>
      <w:r w:rsidR="00C81CC0" w:rsidRPr="0072203B">
        <w:rPr>
          <w:rFonts w:ascii="Times New Roman" w:hAnsi="Times New Roman" w:cs="Times New Roman"/>
          <w:sz w:val="24"/>
          <w:szCs w:val="24"/>
        </w:rPr>
        <w:t xml:space="preserve">о </w:t>
      </w:r>
      <w:r w:rsidR="00BB1D08" w:rsidRPr="0072203B">
        <w:rPr>
          <w:rFonts w:ascii="Times New Roman" w:hAnsi="Times New Roman" w:cs="Times New Roman"/>
          <w:sz w:val="24"/>
          <w:szCs w:val="24"/>
        </w:rPr>
        <w:t>к</w:t>
      </w:r>
      <w:r w:rsidR="00C81CC0" w:rsidRPr="0072203B">
        <w:rPr>
          <w:rFonts w:ascii="Times New Roman" w:hAnsi="Times New Roman" w:cs="Times New Roman"/>
          <w:sz w:val="24"/>
          <w:szCs w:val="24"/>
        </w:rPr>
        <w:t>одекса Российской Федерации.</w:t>
      </w:r>
    </w:p>
    <w:p w14:paraId="2B871677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2.2. Оплата производится </w:t>
      </w:r>
      <w:r w:rsidR="006553F2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следующем порядке:</w:t>
      </w:r>
    </w:p>
    <w:p w14:paraId="787599E2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2.2.1. Задаток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BB1D08" w:rsidRPr="0072203B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705837" w:rsidRPr="0072203B">
        <w:rPr>
          <w:rFonts w:ascii="Times New Roman" w:hAnsi="Times New Roman" w:cs="Times New Roman"/>
          <w:sz w:val="24"/>
          <w:szCs w:val="24"/>
        </w:rPr>
        <w:t>___________</w:t>
      </w:r>
      <w:r w:rsidR="00EF4711" w:rsidRPr="0072203B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_____ </w:t>
      </w:r>
      <w:r w:rsidR="00BB1D08" w:rsidRPr="0072203B">
        <w:rPr>
          <w:rFonts w:ascii="Times New Roman" w:hAnsi="Times New Roman" w:cs="Times New Roman"/>
          <w:color w:val="000000"/>
          <w:sz w:val="24"/>
          <w:szCs w:val="24"/>
        </w:rPr>
        <w:t>копеек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внесенный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для участия в торгах </w:t>
      </w:r>
      <w:r w:rsidR="00705837" w:rsidRPr="0072203B">
        <w:rPr>
          <w:rFonts w:ascii="Times New Roman" w:hAnsi="Times New Roman" w:cs="Times New Roman"/>
          <w:sz w:val="24"/>
          <w:szCs w:val="24"/>
        </w:rPr>
        <w:t>(платежное поручение № ___ от __.__._____</w:t>
      </w:r>
      <w:r w:rsidRPr="0072203B">
        <w:rPr>
          <w:rFonts w:ascii="Times New Roman" w:hAnsi="Times New Roman" w:cs="Times New Roman"/>
          <w:sz w:val="24"/>
          <w:szCs w:val="24"/>
        </w:rPr>
        <w:t>), засчитывается в счет оплаты по настоящему Договору;</w:t>
      </w:r>
    </w:p>
    <w:p w14:paraId="529D7E51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2.2.2. Окончательный расчет в размере </w:t>
      </w:r>
      <w:r w:rsidR="00705837" w:rsidRPr="0072203B">
        <w:rPr>
          <w:rFonts w:ascii="Times New Roman" w:hAnsi="Times New Roman" w:cs="Times New Roman"/>
          <w:sz w:val="24"/>
          <w:szCs w:val="24"/>
        </w:rPr>
        <w:t>________ рублей __</w:t>
      </w:r>
      <w:r w:rsidRPr="0072203B">
        <w:rPr>
          <w:rFonts w:ascii="Times New Roman" w:hAnsi="Times New Roman" w:cs="Times New Roman"/>
          <w:sz w:val="24"/>
          <w:szCs w:val="24"/>
        </w:rPr>
        <w:t xml:space="preserve"> копеек производится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течение 30 (тридцати) календарных дней с даты подписания Сторонами настоящего Договора.</w:t>
      </w:r>
    </w:p>
    <w:p w14:paraId="17D783B2" w14:textId="5CB62D8F" w:rsidR="004F4FF4" w:rsidRPr="00C227A2" w:rsidRDefault="00B96DEF" w:rsidP="004F4FF4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E576F4" w:rsidRPr="0072203B">
        <w:rPr>
          <w:rFonts w:ascii="Times New Roman" w:hAnsi="Times New Roman" w:cs="Times New Roman"/>
          <w:sz w:val="24"/>
          <w:szCs w:val="24"/>
        </w:rPr>
        <w:t>рав требования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Pr="00C227A2">
        <w:rPr>
          <w:rFonts w:ascii="Times New Roman" w:hAnsi="Times New Roman" w:cs="Times New Roman"/>
          <w:sz w:val="24"/>
          <w:szCs w:val="24"/>
        </w:rPr>
        <w:t xml:space="preserve">производится </w:t>
      </w:r>
      <w:r w:rsidR="00EF4711" w:rsidRPr="00C227A2">
        <w:rPr>
          <w:rFonts w:ascii="Times New Roman" w:hAnsi="Times New Roman" w:cs="Times New Roman"/>
          <w:sz w:val="24"/>
          <w:szCs w:val="24"/>
        </w:rPr>
        <w:t>Цессионарием</w:t>
      </w:r>
      <w:r w:rsidRPr="00C227A2">
        <w:rPr>
          <w:rFonts w:ascii="Times New Roman" w:hAnsi="Times New Roman" w:cs="Times New Roman"/>
          <w:sz w:val="24"/>
          <w:szCs w:val="24"/>
        </w:rPr>
        <w:t xml:space="preserve"> путем безналичного перечисления денежных средств </w:t>
      </w:r>
      <w:r w:rsidR="007F2DEA" w:rsidRPr="00C227A2">
        <w:rPr>
          <w:rFonts w:ascii="Times New Roman" w:hAnsi="Times New Roman" w:cs="Times New Roman"/>
          <w:sz w:val="24"/>
          <w:szCs w:val="24"/>
        </w:rPr>
        <w:t xml:space="preserve">на расчетный счет </w:t>
      </w:r>
      <w:r w:rsidR="00EF4711" w:rsidRPr="00C227A2">
        <w:rPr>
          <w:rFonts w:ascii="Times New Roman" w:hAnsi="Times New Roman" w:cs="Times New Roman"/>
          <w:sz w:val="24"/>
          <w:szCs w:val="24"/>
        </w:rPr>
        <w:t>Цедента</w:t>
      </w:r>
      <w:r w:rsidR="00705837" w:rsidRPr="00C227A2">
        <w:rPr>
          <w:rFonts w:ascii="Times New Roman" w:hAnsi="Times New Roman" w:cs="Times New Roman"/>
          <w:sz w:val="24"/>
          <w:szCs w:val="24"/>
        </w:rPr>
        <w:t xml:space="preserve"> </w:t>
      </w:r>
      <w:r w:rsidR="007F2DEA" w:rsidRPr="00C227A2">
        <w:rPr>
          <w:rFonts w:ascii="Times New Roman" w:hAnsi="Times New Roman" w:cs="Times New Roman"/>
          <w:sz w:val="24"/>
          <w:szCs w:val="24"/>
        </w:rPr>
        <w:t>по следующим реквизитам</w:t>
      </w:r>
      <w:r w:rsidR="00C227A2" w:rsidRPr="00C227A2">
        <w:rPr>
          <w:rFonts w:ascii="Times New Roman" w:hAnsi="Times New Roman" w:cs="Times New Roman"/>
          <w:sz w:val="24"/>
          <w:szCs w:val="24"/>
        </w:rPr>
        <w:t xml:space="preserve">: р/с </w:t>
      </w:r>
      <w:r w:rsidR="00C227A2" w:rsidRPr="00C227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40702810823070000961</w:t>
      </w:r>
      <w:r w:rsidR="00C227A2" w:rsidRPr="00C227A2">
        <w:rPr>
          <w:rFonts w:ascii="Times New Roman" w:hAnsi="Times New Roman" w:cs="Times New Roman"/>
          <w:sz w:val="24"/>
          <w:szCs w:val="24"/>
        </w:rPr>
        <w:t xml:space="preserve"> в </w:t>
      </w:r>
      <w:r w:rsidR="00C227A2" w:rsidRPr="00C227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ДО «Новокузнецкий» в ФИЛИАЛ «НОВОСИБИРСКИЙ» АО «АЛЬФА-БАНК»</w:t>
      </w:r>
      <w:r w:rsidR="00C227A2" w:rsidRPr="00C227A2">
        <w:rPr>
          <w:rFonts w:ascii="Times New Roman" w:hAnsi="Times New Roman" w:cs="Times New Roman"/>
          <w:sz w:val="24"/>
          <w:szCs w:val="24"/>
        </w:rPr>
        <w:t xml:space="preserve">, к/с </w:t>
      </w:r>
      <w:r w:rsidR="00C227A2" w:rsidRPr="00C227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30101810600000000774 в СИБИРСКОЕ ГУ БАНКА РОССИИ</w:t>
      </w:r>
      <w:r w:rsidR="00C227A2" w:rsidRPr="00C227A2">
        <w:rPr>
          <w:rFonts w:ascii="Times New Roman" w:hAnsi="Times New Roman" w:cs="Times New Roman"/>
          <w:sz w:val="24"/>
          <w:szCs w:val="24"/>
        </w:rPr>
        <w:t xml:space="preserve">, БИК </w:t>
      </w:r>
      <w:r w:rsidR="00C227A2" w:rsidRPr="00C227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045004774</w:t>
      </w:r>
      <w:r w:rsidR="00C227A2" w:rsidRPr="00C227A2">
        <w:rPr>
          <w:rFonts w:ascii="Times New Roman" w:hAnsi="Times New Roman" w:cs="Times New Roman"/>
          <w:sz w:val="24"/>
          <w:szCs w:val="24"/>
        </w:rPr>
        <w:t>, получатель ООО «КОМПЛЕКС-НК» (ИНН 4217108896).</w:t>
      </w:r>
    </w:p>
    <w:p w14:paraId="513B38C9" w14:textId="7678EAE0" w:rsidR="001F7282" w:rsidRPr="0072203B" w:rsidRDefault="001F7282" w:rsidP="004F4FF4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227A2">
        <w:rPr>
          <w:rFonts w:ascii="Times New Roman" w:hAnsi="Times New Roman" w:cs="Times New Roman"/>
          <w:sz w:val="24"/>
          <w:szCs w:val="24"/>
        </w:rPr>
        <w:t>2.</w:t>
      </w:r>
      <w:r w:rsidR="00B96DEF" w:rsidRPr="00C227A2">
        <w:rPr>
          <w:rFonts w:ascii="Times New Roman" w:hAnsi="Times New Roman" w:cs="Times New Roman"/>
          <w:sz w:val="24"/>
          <w:szCs w:val="24"/>
        </w:rPr>
        <w:t>3</w:t>
      </w:r>
      <w:r w:rsidRPr="00C227A2">
        <w:rPr>
          <w:rFonts w:ascii="Times New Roman" w:hAnsi="Times New Roman" w:cs="Times New Roman"/>
          <w:sz w:val="24"/>
          <w:szCs w:val="24"/>
        </w:rPr>
        <w:t xml:space="preserve">. Обязательство </w:t>
      </w:r>
      <w:r w:rsidR="00FD61D3" w:rsidRPr="00C227A2">
        <w:rPr>
          <w:rFonts w:ascii="Times New Roman" w:hAnsi="Times New Roman" w:cs="Times New Roman"/>
          <w:sz w:val="24"/>
          <w:szCs w:val="24"/>
        </w:rPr>
        <w:t>Цессионария по оплате передаваемых</w:t>
      </w:r>
      <w:r w:rsidRPr="00C227A2">
        <w:rPr>
          <w:rFonts w:ascii="Times New Roman" w:hAnsi="Times New Roman" w:cs="Times New Roman"/>
          <w:sz w:val="24"/>
          <w:szCs w:val="24"/>
        </w:rPr>
        <w:t xml:space="preserve"> по настоящему Договору </w:t>
      </w:r>
      <w:r w:rsidR="006553F2" w:rsidRPr="00C227A2">
        <w:rPr>
          <w:rFonts w:ascii="Times New Roman" w:hAnsi="Times New Roman" w:cs="Times New Roman"/>
          <w:sz w:val="24"/>
          <w:szCs w:val="24"/>
        </w:rPr>
        <w:t>П</w:t>
      </w:r>
      <w:r w:rsidR="00FD61D3" w:rsidRPr="00C227A2">
        <w:rPr>
          <w:rFonts w:ascii="Times New Roman" w:hAnsi="Times New Roman" w:cs="Times New Roman"/>
          <w:sz w:val="24"/>
          <w:szCs w:val="24"/>
        </w:rPr>
        <w:t>рав требовани</w:t>
      </w:r>
      <w:r w:rsidR="00E576F4" w:rsidRPr="00C227A2">
        <w:rPr>
          <w:rFonts w:ascii="Times New Roman" w:hAnsi="Times New Roman" w:cs="Times New Roman"/>
          <w:sz w:val="24"/>
          <w:szCs w:val="24"/>
        </w:rPr>
        <w:t>я</w:t>
      </w:r>
      <w:r w:rsidRPr="00C227A2">
        <w:rPr>
          <w:rFonts w:ascii="Times New Roman" w:hAnsi="Times New Roman" w:cs="Times New Roman"/>
          <w:sz w:val="24"/>
          <w:szCs w:val="24"/>
        </w:rPr>
        <w:t xml:space="preserve"> считается исполненным с момента поступления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денежных средств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810EAC" w:rsidRPr="0072203B">
        <w:rPr>
          <w:rFonts w:ascii="Times New Roman" w:hAnsi="Times New Roman" w:cs="Times New Roman"/>
          <w:sz w:val="24"/>
          <w:szCs w:val="24"/>
        </w:rPr>
        <w:t>в полном объеме</w:t>
      </w:r>
      <w:r w:rsidRPr="0072203B">
        <w:rPr>
          <w:rFonts w:ascii="Times New Roman" w:hAnsi="Times New Roman" w:cs="Times New Roman"/>
          <w:sz w:val="24"/>
          <w:szCs w:val="24"/>
        </w:rPr>
        <w:t xml:space="preserve"> на расчетный счет </w:t>
      </w:r>
      <w:r w:rsidR="00810EAC" w:rsidRPr="0072203B">
        <w:rPr>
          <w:rFonts w:ascii="Times New Roman" w:hAnsi="Times New Roman" w:cs="Times New Roman"/>
          <w:sz w:val="24"/>
          <w:szCs w:val="24"/>
        </w:rPr>
        <w:t>Цедента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7FE4DDC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</w:t>
      </w:r>
      <w:r w:rsidR="00B96DEF" w:rsidRPr="0072203B">
        <w:rPr>
          <w:rFonts w:ascii="Times New Roman" w:hAnsi="Times New Roman" w:cs="Times New Roman"/>
          <w:sz w:val="24"/>
          <w:szCs w:val="24"/>
        </w:rPr>
        <w:t>4</w:t>
      </w:r>
      <w:r w:rsidRPr="0072203B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FD61D3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810EAC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является фиксированной и не подлежит изменению.</w:t>
      </w:r>
    </w:p>
    <w:p w14:paraId="21FDDEC5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2357E9FC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7220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3. </w:t>
      </w:r>
      <w:r w:rsidR="001C706E" w:rsidRPr="0072203B">
        <w:rPr>
          <w:rFonts w:ascii="Times New Roman" w:hAnsi="Times New Roman" w:cs="Times New Roman"/>
          <w:b/>
          <w:spacing w:val="-2"/>
          <w:sz w:val="24"/>
          <w:szCs w:val="24"/>
        </w:rPr>
        <w:t>ПЕРЕХОД ПРАВ ТРЕБОВАНИ</w:t>
      </w:r>
      <w:r w:rsidR="00810EAC" w:rsidRPr="0072203B">
        <w:rPr>
          <w:rFonts w:ascii="Times New Roman" w:hAnsi="Times New Roman" w:cs="Times New Roman"/>
          <w:b/>
          <w:spacing w:val="-2"/>
          <w:sz w:val="24"/>
          <w:szCs w:val="24"/>
        </w:rPr>
        <w:t>Я</w:t>
      </w:r>
      <w:r w:rsidR="001C706E" w:rsidRPr="007220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И ПЕРЕДАЧА ДОКУМЕНТОВ</w:t>
      </w:r>
    </w:p>
    <w:p w14:paraId="7EB827C8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79DB2F8B" w14:textId="408869C2" w:rsidR="004F44FA" w:rsidRPr="0072203B" w:rsidRDefault="00FD61D3" w:rsidP="0072203B">
      <w:pPr>
        <w:shd w:val="clear" w:color="auto" w:fill="FFFFFF"/>
        <w:spacing w:after="0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3.1. Права требования переходят от Цедента к Цессионарию в момент полной оплаты уступаемых </w:t>
      </w:r>
      <w:r w:rsidR="008E2DA6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DE0CE7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соответствии с разделом 2 настоящего Договора. С данного момента Цессионарий становится новым кредитором </w:t>
      </w:r>
      <w:r w:rsidR="00415A9D" w:rsidRPr="00415A9D">
        <w:rPr>
          <w:rFonts w:ascii="Times New Roman" w:hAnsi="Times New Roman" w:cs="Times New Roman"/>
          <w:sz w:val="24"/>
          <w:szCs w:val="24"/>
        </w:rPr>
        <w:t>ООО «Сити-Молл Инвест» (ИНН: 4253005913)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а Цедент утрачивает </w:t>
      </w:r>
      <w:r w:rsidR="004F44FA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</w:t>
      </w:r>
      <w:r w:rsidR="00443378" w:rsidRPr="0072203B">
        <w:rPr>
          <w:rFonts w:ascii="Times New Roman" w:hAnsi="Times New Roman" w:cs="Times New Roman"/>
          <w:sz w:val="24"/>
          <w:szCs w:val="24"/>
        </w:rPr>
        <w:t>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4F44FA"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8BBEC7E" w14:textId="77777777" w:rsidR="001C706E" w:rsidRPr="00B06184" w:rsidRDefault="001C706E" w:rsidP="0072203B">
      <w:pPr>
        <w:shd w:val="clear" w:color="auto" w:fill="FFFFFF"/>
        <w:spacing w:after="0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3.2. Цедент обязан в течение 5 (пяти) рабочих дней с момента перехода </w:t>
      </w:r>
      <w:r w:rsidR="004F44FA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4F44FA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передать Цессионарию по соответствующему акту приема-передачи все имеющиеся у него документы, </w:t>
      </w:r>
      <w:r w:rsidRPr="00B06184">
        <w:rPr>
          <w:rFonts w:ascii="Times New Roman" w:hAnsi="Times New Roman" w:cs="Times New Roman"/>
          <w:sz w:val="24"/>
          <w:szCs w:val="24"/>
        </w:rPr>
        <w:t xml:space="preserve">удостоверяющие </w:t>
      </w:r>
      <w:r w:rsidR="002C0CE5" w:rsidRPr="00B06184">
        <w:rPr>
          <w:rFonts w:ascii="Times New Roman" w:hAnsi="Times New Roman" w:cs="Times New Roman"/>
          <w:sz w:val="24"/>
          <w:szCs w:val="24"/>
        </w:rPr>
        <w:t>П</w:t>
      </w:r>
      <w:r w:rsidRPr="00B06184">
        <w:rPr>
          <w:rFonts w:ascii="Times New Roman" w:hAnsi="Times New Roman" w:cs="Times New Roman"/>
          <w:sz w:val="24"/>
          <w:szCs w:val="24"/>
        </w:rPr>
        <w:t>рава требования, и сообщить все необходимые сведения для осуществления Цессионарием своих прав по настоящему Договору.</w:t>
      </w:r>
    </w:p>
    <w:p w14:paraId="0C6C8780" w14:textId="77777777" w:rsidR="00B96DEF" w:rsidRPr="00B06184" w:rsidRDefault="00B96DE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96F84A" w14:textId="7301FC40" w:rsidR="00B96DEF" w:rsidRPr="00B06184" w:rsidRDefault="00B96DE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6184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B06184" w:rsidRPr="00B06184">
        <w:rPr>
          <w:rFonts w:ascii="Times New Roman" w:hAnsi="Times New Roman" w:cs="Times New Roman"/>
          <w:b/>
          <w:bCs/>
          <w:sz w:val="24"/>
          <w:szCs w:val="24"/>
        </w:rPr>
        <w:t>ПОРЯДОК РАЗРЕШЕНИЯ СПОРОВ</w:t>
      </w:r>
    </w:p>
    <w:p w14:paraId="4CC010F7" w14:textId="77777777" w:rsidR="000155D7" w:rsidRPr="00B06184" w:rsidRDefault="000155D7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8C7D0C" w14:textId="77777777" w:rsidR="00B06184" w:rsidRPr="0072203B" w:rsidRDefault="00B06184" w:rsidP="00B06184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B06184">
        <w:rPr>
          <w:rFonts w:ascii="Times New Roman" w:hAnsi="Times New Roman" w:cs="Times New Roman"/>
          <w:sz w:val="24"/>
          <w:szCs w:val="24"/>
        </w:rPr>
        <w:t>4.1. </w:t>
      </w:r>
      <w:r w:rsidRPr="00B0618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Настоящий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Договор будет регулироваться и толковаться в соответствии с законодательством Российской Федерации.</w:t>
      </w:r>
    </w:p>
    <w:p w14:paraId="2AA61904" w14:textId="77777777" w:rsidR="00B06184" w:rsidRPr="0072203B" w:rsidRDefault="00B06184" w:rsidP="00B06184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Все споры, разногласия или требования, возникающие из настоящего Договора или в связи с ним, подлежат урегулированию Сторонами путем переговоров. В случае невозможности разрешения споров и разногласий путем переговоров, они передаются на разрешение суда в установленном законом порядке в соответствии с действующим законодательством Российской Федерации.</w:t>
      </w:r>
    </w:p>
    <w:p w14:paraId="4290DF2C" w14:textId="0C39601D" w:rsidR="000155D7" w:rsidRPr="00B06184" w:rsidRDefault="00B06184" w:rsidP="00B06184">
      <w:pPr>
        <w:autoSpaceDN w:val="0"/>
        <w:adjustRightInd w:val="0"/>
        <w:spacing w:after="0"/>
        <w:ind w:firstLine="540"/>
        <w:jc w:val="both"/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Если законом установлен обязательный претензионный порядок урегулирования спора, то спор может быть передан на рассмотрение в суд после соблюдения претензионного порядка. Претензионный порядок считается соблюденным по истечении 7 (семи) календарных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lastRenderedPageBreak/>
        <w:t>дней со дня направления претензии (требования) Стороной - отправителем, независимо от того, получена ли претензия (требование) другой Стороной</w:t>
      </w:r>
    </w:p>
    <w:p w14:paraId="4ACE7D11" w14:textId="0B271575" w:rsidR="000155D7" w:rsidRPr="0072203B" w:rsidRDefault="00B06184" w:rsidP="0072203B">
      <w:pPr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p w14:paraId="6EA0C619" w14:textId="77777777" w:rsidR="000155D7" w:rsidRPr="0072203B" w:rsidRDefault="000155D7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8DC8D84" w14:textId="3A230F37" w:rsidR="000155D7" w:rsidRPr="0072203B" w:rsidRDefault="00B06184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.1. </w:t>
      </w:r>
      <w:r w:rsidR="00174E45" w:rsidRPr="0072203B">
        <w:rPr>
          <w:rFonts w:ascii="Times New Roman" w:hAnsi="Times New Roman" w:cs="Times New Roman"/>
          <w:sz w:val="24"/>
          <w:szCs w:val="24"/>
        </w:rPr>
        <w:t>Цессионарий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0155D7" w:rsidRPr="0072203B">
        <w:rPr>
          <w:rFonts w:ascii="Times New Roman" w:eastAsia="Times New Roman" w:hAnsi="Times New Roman" w:cs="Times New Roman"/>
          <w:sz w:val="24"/>
          <w:szCs w:val="24"/>
        </w:rPr>
        <w:t>согласен принять</w:t>
      </w:r>
      <w:r w:rsidR="00174E45" w:rsidRPr="0072203B">
        <w:rPr>
          <w:rFonts w:ascii="Times New Roman" w:eastAsia="Times New Roman" w:hAnsi="Times New Roman" w:cs="Times New Roman"/>
          <w:sz w:val="24"/>
          <w:szCs w:val="24"/>
        </w:rPr>
        <w:t xml:space="preserve"> права требования</w:t>
      </w:r>
      <w:r w:rsidR="000155D7" w:rsidRPr="0072203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2DD21A" w14:textId="4DB0D6C0" w:rsidR="000155D7" w:rsidRPr="0072203B" w:rsidRDefault="00B06184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.2. 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его </w:t>
      </w:r>
      <w:r w:rsidR="004C5474" w:rsidRPr="0072203B">
        <w:rPr>
          <w:rFonts w:ascii="Times New Roman" w:hAnsi="Times New Roman" w:cs="Times New Roman"/>
          <w:sz w:val="24"/>
          <w:szCs w:val="24"/>
        </w:rPr>
        <w:t>подписания Сторонами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и действует до момента полного исполнения Сторонами принятых на себя обязательств.</w:t>
      </w:r>
    </w:p>
    <w:p w14:paraId="68E1FE6B" w14:textId="60DA22B2" w:rsidR="000155D7" w:rsidRPr="0072203B" w:rsidRDefault="00B06184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.3. </w:t>
      </w:r>
      <w:r w:rsidR="000155D7" w:rsidRPr="0072203B">
        <w:rPr>
          <w:rFonts w:ascii="Times New Roman" w:hAnsi="Times New Roman" w:cs="Times New Roman"/>
          <w:sz w:val="24"/>
          <w:szCs w:val="24"/>
        </w:rPr>
        <w:t>Все приложения и дополнения к Договору, подписанные Сторонами, являются его неотъемлемой частью.</w:t>
      </w:r>
    </w:p>
    <w:p w14:paraId="40EA39F2" w14:textId="4CD52E7B" w:rsidR="000155D7" w:rsidRPr="0072203B" w:rsidRDefault="00B06184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.4. </w:t>
      </w:r>
      <w:r w:rsidR="000155D7" w:rsidRPr="0072203B">
        <w:rPr>
          <w:rFonts w:ascii="Times New Roman" w:hAnsi="Times New Roman" w:cs="Times New Roman"/>
          <w:sz w:val="24"/>
          <w:szCs w:val="24"/>
        </w:rPr>
        <w:t>На</w:t>
      </w:r>
      <w:r w:rsidR="00174E45" w:rsidRPr="0072203B">
        <w:rPr>
          <w:rFonts w:ascii="Times New Roman" w:hAnsi="Times New Roman" w:cs="Times New Roman"/>
          <w:sz w:val="24"/>
          <w:szCs w:val="24"/>
        </w:rPr>
        <w:t>стоящий Договор составлен в двух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экземпляру для </w:t>
      </w:r>
      <w:r w:rsidR="00174E45" w:rsidRPr="0072203B">
        <w:rPr>
          <w:rFonts w:ascii="Times New Roman" w:hAnsi="Times New Roman" w:cs="Times New Roman"/>
          <w:sz w:val="24"/>
          <w:szCs w:val="24"/>
        </w:rPr>
        <w:t>Цедента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и </w:t>
      </w:r>
      <w:r w:rsidR="00174E45" w:rsidRPr="0072203B">
        <w:rPr>
          <w:rFonts w:ascii="Times New Roman" w:hAnsi="Times New Roman" w:cs="Times New Roman"/>
          <w:sz w:val="24"/>
          <w:szCs w:val="24"/>
        </w:rPr>
        <w:t>Цессионария</w:t>
      </w:r>
      <w:r w:rsidR="000155D7" w:rsidRPr="0072203B">
        <w:rPr>
          <w:rFonts w:ascii="Times New Roman" w:hAnsi="Times New Roman" w:cs="Times New Roman"/>
          <w:sz w:val="24"/>
          <w:szCs w:val="24"/>
        </w:rPr>
        <w:t>.</w:t>
      </w:r>
    </w:p>
    <w:p w14:paraId="74BDC20B" w14:textId="77777777" w:rsidR="000155D7" w:rsidRPr="0072203B" w:rsidRDefault="000155D7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ECA04A0" w14:textId="6AC1D5F4" w:rsidR="000155D7" w:rsidRPr="0072203B" w:rsidRDefault="00B06184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РЕКВИЗИТЫ И ПОДПИСИ СТОРОН:</w:t>
      </w:r>
    </w:p>
    <w:tbl>
      <w:tblPr>
        <w:tblStyle w:val="a9"/>
        <w:tblW w:w="985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97"/>
      </w:tblGrid>
      <w:tr w:rsidR="00C1106D" w:rsidRPr="0072203B" w14:paraId="3E63B330" w14:textId="77777777" w:rsidTr="001423A3">
        <w:trPr>
          <w:jc w:val="center"/>
        </w:trPr>
        <w:tc>
          <w:tcPr>
            <w:tcW w:w="4962" w:type="dxa"/>
          </w:tcPr>
          <w:p w14:paraId="172045DE" w14:textId="77777777" w:rsidR="00EA2EAC" w:rsidRPr="0072203B" w:rsidRDefault="00EA2EAC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4C252406" w14:textId="77777777" w:rsidR="00EA2EAC" w:rsidRPr="00B06184" w:rsidRDefault="00174E45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06184">
              <w:rPr>
                <w:rFonts w:ascii="Times New Roman" w:eastAsia="Times New Roman" w:hAnsi="Times New Roman" w:cs="Times New Roman"/>
                <w:b/>
                <w:lang w:eastAsia="ru-RU"/>
              </w:rPr>
              <w:t>ЦЕДЕНТ</w:t>
            </w:r>
            <w:r w:rsidR="00EA2EAC" w:rsidRPr="00B06184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47E3D3DE" w14:textId="77777777" w:rsidR="003D6BBF" w:rsidRPr="00B06184" w:rsidRDefault="003D6BBF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  <w:p w14:paraId="1AAFA408" w14:textId="0816EFF9" w:rsidR="004F4FF4" w:rsidRPr="00B06184" w:rsidRDefault="00B0618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</w:rPr>
            </w:pPr>
            <w:r w:rsidRPr="00B06184">
              <w:rPr>
                <w:rFonts w:ascii="Times New Roman" w:hAnsi="Times New Roman" w:cs="Times New Roman"/>
                <w:b/>
              </w:rPr>
              <w:t xml:space="preserve">ООО «КОМПЛЕКС-НК» </w:t>
            </w:r>
          </w:p>
          <w:p w14:paraId="7300D1AF" w14:textId="77777777" w:rsidR="00B06184" w:rsidRPr="00B06184" w:rsidRDefault="00B0618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</w:p>
          <w:p w14:paraId="2B4128F4" w14:textId="77777777" w:rsidR="00B06184" w:rsidRPr="00B06184" w:rsidRDefault="00B06184" w:rsidP="00B06184">
            <w:pPr>
              <w:pStyle w:val="1"/>
              <w:ind w:right="-26"/>
              <w:rPr>
                <w:szCs w:val="24"/>
              </w:rPr>
            </w:pPr>
            <w:r w:rsidRPr="00B06184">
              <w:rPr>
                <w:b/>
                <w:szCs w:val="24"/>
              </w:rPr>
              <w:t>Юридический адрес:</w:t>
            </w:r>
            <w:r w:rsidRPr="00B06184">
              <w:rPr>
                <w:szCs w:val="24"/>
              </w:rPr>
              <w:t xml:space="preserve"> </w:t>
            </w:r>
            <w:r w:rsidRPr="00B06184">
              <w:rPr>
                <w:szCs w:val="24"/>
                <w:lang w:eastAsia="ru-RU"/>
              </w:rPr>
              <w:t>654080, Кемеровская область, г. Новокузнецк, ул. Кирова (центральный р-н), дом 55, офис 3010</w:t>
            </w:r>
          </w:p>
          <w:p w14:paraId="7DCCEE94" w14:textId="57F0A247" w:rsidR="00B06184" w:rsidRPr="00FC4174" w:rsidRDefault="00B06184" w:rsidP="00B06184">
            <w:pPr>
              <w:pStyle w:val="1"/>
              <w:ind w:right="-26"/>
              <w:rPr>
                <w:szCs w:val="24"/>
              </w:rPr>
            </w:pPr>
            <w:r w:rsidRPr="00B06184">
              <w:rPr>
                <w:b/>
                <w:szCs w:val="24"/>
              </w:rPr>
              <w:t>Почтовый адрес:</w:t>
            </w:r>
            <w:r w:rsidRPr="00B06184">
              <w:rPr>
                <w:szCs w:val="24"/>
              </w:rPr>
              <w:t xml:space="preserve"> </w:t>
            </w:r>
            <w:r w:rsidR="007933DC">
              <w:rPr>
                <w:szCs w:val="24"/>
                <w:lang w:eastAsia="ru-RU"/>
              </w:rPr>
              <w:t>404110, г. Волжский, а/я 88</w:t>
            </w:r>
          </w:p>
          <w:p w14:paraId="39E9B115" w14:textId="77777777" w:rsidR="00B06184" w:rsidRPr="00C46854" w:rsidRDefault="00B06184" w:rsidP="00B06184">
            <w:pPr>
              <w:pStyle w:val="1"/>
              <w:shd w:val="clear" w:color="auto" w:fill="FFFFFF"/>
              <w:ind w:right="-26"/>
              <w:rPr>
                <w:szCs w:val="24"/>
              </w:rPr>
            </w:pPr>
            <w:r w:rsidRPr="00C46854">
              <w:rPr>
                <w:szCs w:val="24"/>
              </w:rPr>
              <w:t xml:space="preserve">ОГРН </w:t>
            </w:r>
            <w:r w:rsidRPr="004C7BCF">
              <w:rPr>
                <w:szCs w:val="24"/>
                <w:lang w:eastAsia="ru-RU"/>
              </w:rPr>
              <w:t>1084217008248</w:t>
            </w:r>
          </w:p>
          <w:p w14:paraId="553B3C48" w14:textId="77777777" w:rsidR="00B06184" w:rsidRPr="00C46854" w:rsidRDefault="00B06184" w:rsidP="00B06184">
            <w:pPr>
              <w:pStyle w:val="1"/>
              <w:shd w:val="clear" w:color="auto" w:fill="FFFFFF"/>
              <w:ind w:right="-26"/>
              <w:rPr>
                <w:bCs/>
                <w:iCs/>
                <w:szCs w:val="24"/>
              </w:rPr>
            </w:pPr>
            <w:r w:rsidRPr="00C46854">
              <w:rPr>
                <w:szCs w:val="24"/>
              </w:rPr>
              <w:t xml:space="preserve">ИНН </w:t>
            </w:r>
            <w:r w:rsidRPr="004C7BCF">
              <w:rPr>
                <w:szCs w:val="24"/>
                <w:lang w:eastAsia="ru-RU"/>
              </w:rPr>
              <w:t>4217108896</w:t>
            </w:r>
            <w:r>
              <w:rPr>
                <w:szCs w:val="24"/>
              </w:rPr>
              <w:t xml:space="preserve">, </w:t>
            </w:r>
            <w:r w:rsidRPr="00C46854">
              <w:rPr>
                <w:bCs/>
                <w:iCs/>
                <w:szCs w:val="24"/>
              </w:rPr>
              <w:t xml:space="preserve">КПП </w:t>
            </w:r>
            <w:r>
              <w:rPr>
                <w:color w:val="333333"/>
                <w:szCs w:val="24"/>
                <w:shd w:val="clear" w:color="auto" w:fill="FFFFFF"/>
              </w:rPr>
              <w:t>421701001</w:t>
            </w:r>
          </w:p>
          <w:p w14:paraId="7F38CD0D" w14:textId="4E206364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р/с </w:t>
            </w:r>
            <w:r w:rsidR="00C227A2" w:rsidRPr="00C227A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40702810823070000961</w:t>
            </w:r>
          </w:p>
          <w:p w14:paraId="32085E9B" w14:textId="164A1950" w:rsidR="00B06184" w:rsidRDefault="00B0618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C227A2" w:rsidRPr="00C227A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ДО «Новокузнецкий» в ФИЛИАЛ «НОВОСИБИРСКИЙ» АО «АЛЬФА-БАНК»</w:t>
            </w:r>
          </w:p>
          <w:p w14:paraId="6D9333CF" w14:textId="36FFFC8C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к/с </w:t>
            </w:r>
            <w:r w:rsidR="00C227A2" w:rsidRPr="00C227A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30101810600000000774 в СИБИРСКОЕ ГУ БАНКА РОССИИ</w:t>
            </w:r>
          </w:p>
          <w:p w14:paraId="6CB034B2" w14:textId="5162A2D0" w:rsidR="00EA2EAC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БИК </w:t>
            </w:r>
            <w:r w:rsidR="00C227A2" w:rsidRPr="00C227A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045004774</w:t>
            </w:r>
          </w:p>
          <w:p w14:paraId="0007BC93" w14:textId="43D9F592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1BAEB54A" w14:textId="1E4FE171" w:rsidR="004F4FF4" w:rsidRP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Конкурсный управляющий</w:t>
            </w:r>
          </w:p>
          <w:p w14:paraId="3EE2749E" w14:textId="77777777" w:rsidR="00D73795" w:rsidRPr="004F4FF4" w:rsidRDefault="00D73795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0A0B73B" w14:textId="77777777" w:rsidR="00D73795" w:rsidRPr="004F4FF4" w:rsidRDefault="00D73795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0A20025" w14:textId="2BFEFD3E" w:rsidR="00EA2EAC" w:rsidRPr="0072203B" w:rsidRDefault="00CA2C1D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_______________________</w:t>
            </w:r>
            <w:r w:rsidR="00EA2EAC" w:rsidRPr="004F4FF4">
              <w:rPr>
                <w:rFonts w:ascii="Times New Roman" w:hAnsi="Times New Roman" w:cs="Times New Roman"/>
                <w:b/>
                <w:bCs/>
              </w:rPr>
              <w:t>/</w:t>
            </w:r>
            <w:r w:rsidR="00B06184">
              <w:rPr>
                <w:rFonts w:ascii="Times New Roman" w:hAnsi="Times New Roman" w:cs="Times New Roman"/>
                <w:b/>
                <w:bCs/>
              </w:rPr>
              <w:t>Левченко М.В.</w:t>
            </w:r>
            <w:r w:rsidR="0007730C" w:rsidRPr="004F4FF4">
              <w:rPr>
                <w:rFonts w:ascii="Times New Roman" w:hAnsi="Times New Roman" w:cs="Times New Roman"/>
                <w:b/>
                <w:bCs/>
              </w:rPr>
              <w:t>/</w:t>
            </w:r>
          </w:p>
        </w:tc>
        <w:tc>
          <w:tcPr>
            <w:tcW w:w="4897" w:type="dxa"/>
          </w:tcPr>
          <w:p w14:paraId="61EC3746" w14:textId="77777777" w:rsidR="00EA2EAC" w:rsidRPr="0072203B" w:rsidRDefault="00EA2EAC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3E115C3C" w14:textId="77777777" w:rsidR="00EA2EAC" w:rsidRPr="0072203B" w:rsidRDefault="00174E45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ЦЕССИОНАРИЙ</w:t>
            </w:r>
            <w:r w:rsidR="00EA2EAC"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3B0C4D01" w14:textId="77777777" w:rsidR="003D6BBF" w:rsidRPr="0072203B" w:rsidRDefault="003D6BBF" w:rsidP="0072203B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  <w:p w14:paraId="61F2E5B8" w14:textId="77777777" w:rsidR="00EA2EAC" w:rsidRPr="0072203B" w:rsidRDefault="00EA2EAC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1DE0F22" w14:textId="77777777" w:rsidR="001F7282" w:rsidRPr="0072203B" w:rsidRDefault="001F7282" w:rsidP="0072203B">
      <w:pPr>
        <w:autoSpaceDE w:val="0"/>
        <w:autoSpaceDN w:val="0"/>
        <w:adjustRightInd w:val="0"/>
        <w:spacing w:before="2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F744E6" w14:textId="77777777" w:rsidR="00783F4A" w:rsidRPr="0072203B" w:rsidRDefault="00783F4A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1AF236" w14:textId="77777777" w:rsidR="0017595F" w:rsidRPr="0072203B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17595F" w:rsidRPr="0072203B" w:rsidSect="00224C50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0D22F" w14:textId="77777777" w:rsidR="00FF0716" w:rsidRDefault="00FF0716" w:rsidP="001F7282">
      <w:pPr>
        <w:spacing w:after="0" w:line="240" w:lineRule="auto"/>
      </w:pPr>
      <w:r>
        <w:separator/>
      </w:r>
    </w:p>
  </w:endnote>
  <w:endnote w:type="continuationSeparator" w:id="0">
    <w:p w14:paraId="40D4DD22" w14:textId="77777777" w:rsidR="00FF0716" w:rsidRDefault="00FF0716" w:rsidP="001F7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49126"/>
      <w:docPartObj>
        <w:docPartGallery w:val="Page Numbers (Bottom of Page)"/>
        <w:docPartUnique/>
      </w:docPartObj>
    </w:sdtPr>
    <w:sdtEndPr/>
    <w:sdtContent>
      <w:p w14:paraId="71CE7549" w14:textId="77777777" w:rsidR="001C706E" w:rsidRDefault="0076519E">
        <w:pPr>
          <w:pStyle w:val="a6"/>
          <w:jc w:val="right"/>
        </w:pPr>
        <w:r>
          <w:fldChar w:fldCharType="begin"/>
        </w:r>
        <w:r w:rsidR="008A084F">
          <w:instrText xml:space="preserve"> PAGE   \* MERGEFORMAT </w:instrText>
        </w:r>
        <w:r>
          <w:fldChar w:fldCharType="separate"/>
        </w:r>
        <w:r w:rsidR="001C7E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765EB1" w14:textId="77777777" w:rsidR="001C706E" w:rsidRDefault="001C706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309E9" w14:textId="77777777" w:rsidR="00FF0716" w:rsidRDefault="00FF0716" w:rsidP="001F7282">
      <w:pPr>
        <w:spacing w:after="0" w:line="240" w:lineRule="auto"/>
      </w:pPr>
      <w:r>
        <w:separator/>
      </w:r>
    </w:p>
  </w:footnote>
  <w:footnote w:type="continuationSeparator" w:id="0">
    <w:p w14:paraId="3872F04E" w14:textId="77777777" w:rsidR="00FF0716" w:rsidRDefault="00FF0716" w:rsidP="001F7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C50"/>
    <w:rsid w:val="00003B7F"/>
    <w:rsid w:val="000155D7"/>
    <w:rsid w:val="00047EE9"/>
    <w:rsid w:val="000513EA"/>
    <w:rsid w:val="0005429B"/>
    <w:rsid w:val="000570EB"/>
    <w:rsid w:val="00066764"/>
    <w:rsid w:val="0007730C"/>
    <w:rsid w:val="00084436"/>
    <w:rsid w:val="00087E03"/>
    <w:rsid w:val="000A19EF"/>
    <w:rsid w:val="000D57AA"/>
    <w:rsid w:val="000F3CE4"/>
    <w:rsid w:val="001413D9"/>
    <w:rsid w:val="001423A3"/>
    <w:rsid w:val="00142EE5"/>
    <w:rsid w:val="00144194"/>
    <w:rsid w:val="00145FA4"/>
    <w:rsid w:val="00174E45"/>
    <w:rsid w:val="0017595F"/>
    <w:rsid w:val="00193847"/>
    <w:rsid w:val="001C2C71"/>
    <w:rsid w:val="001C706E"/>
    <w:rsid w:val="001C7EA8"/>
    <w:rsid w:val="001E26B1"/>
    <w:rsid w:val="001F1C54"/>
    <w:rsid w:val="001F7282"/>
    <w:rsid w:val="00224C50"/>
    <w:rsid w:val="002321E6"/>
    <w:rsid w:val="00232672"/>
    <w:rsid w:val="00232F4E"/>
    <w:rsid w:val="00240158"/>
    <w:rsid w:val="00251C33"/>
    <w:rsid w:val="0026414F"/>
    <w:rsid w:val="00293721"/>
    <w:rsid w:val="00296D38"/>
    <w:rsid w:val="002A1FF2"/>
    <w:rsid w:val="002B266F"/>
    <w:rsid w:val="002C0CE5"/>
    <w:rsid w:val="002C56A5"/>
    <w:rsid w:val="002C7306"/>
    <w:rsid w:val="002D305D"/>
    <w:rsid w:val="002E0BB0"/>
    <w:rsid w:val="0031112A"/>
    <w:rsid w:val="003524BB"/>
    <w:rsid w:val="00353C47"/>
    <w:rsid w:val="00365A92"/>
    <w:rsid w:val="00371DB9"/>
    <w:rsid w:val="003C3443"/>
    <w:rsid w:val="003D6BBF"/>
    <w:rsid w:val="003E70E8"/>
    <w:rsid w:val="003F7B09"/>
    <w:rsid w:val="004142AC"/>
    <w:rsid w:val="00415A9D"/>
    <w:rsid w:val="004177F5"/>
    <w:rsid w:val="00427C47"/>
    <w:rsid w:val="00443378"/>
    <w:rsid w:val="00460281"/>
    <w:rsid w:val="004C5474"/>
    <w:rsid w:val="004F44FA"/>
    <w:rsid w:val="004F4FF4"/>
    <w:rsid w:val="00532C0C"/>
    <w:rsid w:val="00540151"/>
    <w:rsid w:val="00575DFD"/>
    <w:rsid w:val="005864DB"/>
    <w:rsid w:val="005A0CCA"/>
    <w:rsid w:val="005A38BB"/>
    <w:rsid w:val="005C6792"/>
    <w:rsid w:val="005E1DE5"/>
    <w:rsid w:val="00602734"/>
    <w:rsid w:val="006553F2"/>
    <w:rsid w:val="0067749C"/>
    <w:rsid w:val="006A17A0"/>
    <w:rsid w:val="006A3415"/>
    <w:rsid w:val="006C54E0"/>
    <w:rsid w:val="006D1DDF"/>
    <w:rsid w:val="006D61B8"/>
    <w:rsid w:val="006F5AFA"/>
    <w:rsid w:val="00703A60"/>
    <w:rsid w:val="00705837"/>
    <w:rsid w:val="007160BF"/>
    <w:rsid w:val="00721BCE"/>
    <w:rsid w:val="0072203B"/>
    <w:rsid w:val="007348E1"/>
    <w:rsid w:val="00765048"/>
    <w:rsid w:val="0076519E"/>
    <w:rsid w:val="00772D09"/>
    <w:rsid w:val="00781E15"/>
    <w:rsid w:val="00783F4A"/>
    <w:rsid w:val="00785639"/>
    <w:rsid w:val="007933DC"/>
    <w:rsid w:val="00793E5B"/>
    <w:rsid w:val="007A046F"/>
    <w:rsid w:val="007D6D88"/>
    <w:rsid w:val="007F2DEA"/>
    <w:rsid w:val="00800C9D"/>
    <w:rsid w:val="00810EAC"/>
    <w:rsid w:val="008376A1"/>
    <w:rsid w:val="0088254D"/>
    <w:rsid w:val="008A084F"/>
    <w:rsid w:val="008B4CD9"/>
    <w:rsid w:val="008D0ED6"/>
    <w:rsid w:val="008E2DA6"/>
    <w:rsid w:val="008E2DBE"/>
    <w:rsid w:val="008E6246"/>
    <w:rsid w:val="008F1762"/>
    <w:rsid w:val="008F3FE6"/>
    <w:rsid w:val="00935584"/>
    <w:rsid w:val="00943C9B"/>
    <w:rsid w:val="00994D25"/>
    <w:rsid w:val="00995BD9"/>
    <w:rsid w:val="009B27A8"/>
    <w:rsid w:val="009C59DA"/>
    <w:rsid w:val="009C764E"/>
    <w:rsid w:val="009D152A"/>
    <w:rsid w:val="00A0178C"/>
    <w:rsid w:val="00A0518C"/>
    <w:rsid w:val="00A1473C"/>
    <w:rsid w:val="00A4469E"/>
    <w:rsid w:val="00A524C9"/>
    <w:rsid w:val="00A61F3E"/>
    <w:rsid w:val="00A9248A"/>
    <w:rsid w:val="00A97212"/>
    <w:rsid w:val="00AB359A"/>
    <w:rsid w:val="00AB5AC4"/>
    <w:rsid w:val="00AE4221"/>
    <w:rsid w:val="00AF1D69"/>
    <w:rsid w:val="00B0351D"/>
    <w:rsid w:val="00B06184"/>
    <w:rsid w:val="00B13C19"/>
    <w:rsid w:val="00B27CC7"/>
    <w:rsid w:val="00B42B6B"/>
    <w:rsid w:val="00B51C38"/>
    <w:rsid w:val="00B96DEF"/>
    <w:rsid w:val="00BA6C37"/>
    <w:rsid w:val="00BB09CF"/>
    <w:rsid w:val="00BB1D08"/>
    <w:rsid w:val="00BC0B5D"/>
    <w:rsid w:val="00C04943"/>
    <w:rsid w:val="00C1106D"/>
    <w:rsid w:val="00C15F3C"/>
    <w:rsid w:val="00C227A2"/>
    <w:rsid w:val="00C24DC6"/>
    <w:rsid w:val="00C261F3"/>
    <w:rsid w:val="00C40676"/>
    <w:rsid w:val="00C44A4A"/>
    <w:rsid w:val="00C7290A"/>
    <w:rsid w:val="00C7780B"/>
    <w:rsid w:val="00C81CC0"/>
    <w:rsid w:val="00CA2C1D"/>
    <w:rsid w:val="00CE0056"/>
    <w:rsid w:val="00CE0DFC"/>
    <w:rsid w:val="00CE1755"/>
    <w:rsid w:val="00CE3674"/>
    <w:rsid w:val="00CF4BE5"/>
    <w:rsid w:val="00CF4C3B"/>
    <w:rsid w:val="00D015D4"/>
    <w:rsid w:val="00D73795"/>
    <w:rsid w:val="00DE0CE7"/>
    <w:rsid w:val="00DE6D78"/>
    <w:rsid w:val="00E03EEB"/>
    <w:rsid w:val="00E10CD5"/>
    <w:rsid w:val="00E3297D"/>
    <w:rsid w:val="00E40634"/>
    <w:rsid w:val="00E46B04"/>
    <w:rsid w:val="00E50F71"/>
    <w:rsid w:val="00E576F4"/>
    <w:rsid w:val="00E7181E"/>
    <w:rsid w:val="00E72177"/>
    <w:rsid w:val="00E84355"/>
    <w:rsid w:val="00E94502"/>
    <w:rsid w:val="00EA2EAC"/>
    <w:rsid w:val="00EF4711"/>
    <w:rsid w:val="00F404E8"/>
    <w:rsid w:val="00F42E16"/>
    <w:rsid w:val="00F47D47"/>
    <w:rsid w:val="00F72A45"/>
    <w:rsid w:val="00FA14EB"/>
    <w:rsid w:val="00FD4CCB"/>
    <w:rsid w:val="00FD61D3"/>
    <w:rsid w:val="00FD72E2"/>
    <w:rsid w:val="00FF07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1F3637"/>
  <w15:docId w15:val="{F5F7EC5C-08D4-4E01-AEB1-E5D63357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6676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1759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1F7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F7282"/>
  </w:style>
  <w:style w:type="paragraph" w:styleId="a6">
    <w:name w:val="footer"/>
    <w:basedOn w:val="a"/>
    <w:link w:val="a7"/>
    <w:uiPriority w:val="99"/>
    <w:unhideWhenUsed/>
    <w:rsid w:val="001F7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7282"/>
  </w:style>
  <w:style w:type="paragraph" w:styleId="a8">
    <w:name w:val="List Paragraph"/>
    <w:basedOn w:val="a"/>
    <w:uiPriority w:val="34"/>
    <w:qFormat/>
    <w:rsid w:val="001F7282"/>
    <w:pPr>
      <w:widowControl w:val="0"/>
      <w:suppressAutoHyphens/>
      <w:autoSpaceDE w:val="0"/>
      <w:spacing w:after="0" w:line="240" w:lineRule="auto"/>
      <w:ind w:left="720"/>
      <w:contextualSpacing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0155D7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EA2EAC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2EAC"/>
    <w:rPr>
      <w:rFonts w:ascii="Calibri" w:eastAsia="Calibri" w:hAnsi="Calibri" w:cs="Times New Roman"/>
      <w:lang w:eastAsia="en-US"/>
    </w:rPr>
  </w:style>
  <w:style w:type="table" w:styleId="a9">
    <w:name w:val="Table Grid"/>
    <w:basedOn w:val="a1"/>
    <w:uiPriority w:val="39"/>
    <w:rsid w:val="00EA2EAC"/>
    <w:pPr>
      <w:spacing w:after="0" w:line="240" w:lineRule="auto"/>
    </w:pPr>
    <w:rPr>
      <w:rFonts w:eastAsiaTheme="minorHAns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047EE9"/>
    <w:rPr>
      <w:color w:val="0000FF"/>
      <w:u w:val="single"/>
    </w:rPr>
  </w:style>
  <w:style w:type="character" w:customStyle="1" w:styleId="apple-style-span">
    <w:name w:val="apple-style-span"/>
    <w:basedOn w:val="a0"/>
    <w:rsid w:val="00FD61D3"/>
  </w:style>
  <w:style w:type="character" w:customStyle="1" w:styleId="fontstyle01">
    <w:name w:val="fontstyle01"/>
    <w:rsid w:val="008B4CD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">
    <w:name w:val="Обычный1"/>
    <w:rsid w:val="00B0618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0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B988B6825B525F1E4A5B771395B77A3FFDD9363E0E74E199E0E3403DC7dD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Мордос</dc:creator>
  <cp:keywords/>
  <dc:description/>
  <cp:lastModifiedBy>Валерий Казейкин</cp:lastModifiedBy>
  <cp:revision>10</cp:revision>
  <dcterms:created xsi:type="dcterms:W3CDTF">2023-11-30T07:32:00Z</dcterms:created>
  <dcterms:modified xsi:type="dcterms:W3CDTF">2024-09-12T07:57:00Z</dcterms:modified>
</cp:coreProperties>
</file>