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 xml:space="preserve">г._________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__»_______________20</w:t>
      </w:r>
      <w:r w:rsidR="007F64CC" w:rsidRPr="00FB3D9A">
        <w:rPr>
          <w:sz w:val="22"/>
          <w:szCs w:val="22"/>
        </w:rPr>
        <w:t>2</w:t>
      </w:r>
      <w:r w:rsidR="00F2512F">
        <w:rPr>
          <w:sz w:val="22"/>
          <w:szCs w:val="22"/>
        </w:rPr>
        <w:t>3</w:t>
      </w:r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Pr="00F93812" w:rsidRDefault="00DC785D" w:rsidP="00B56D2E">
      <w:pPr>
        <w:ind w:firstLine="567"/>
        <w:jc w:val="both"/>
        <w:rPr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</w:t>
      </w:r>
      <w:r w:rsidR="00EB66DB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действующее </w:t>
      </w:r>
      <w:r w:rsidR="00EB66DB">
        <w:rPr>
          <w:sz w:val="22"/>
          <w:szCs w:val="22"/>
        </w:rPr>
        <w:t xml:space="preserve">по </w:t>
      </w:r>
      <w:r w:rsidR="00F2512F" w:rsidRPr="00F2512F">
        <w:rPr>
          <w:sz w:val="22"/>
          <w:szCs w:val="22"/>
        </w:rPr>
        <w:t xml:space="preserve">Договора об оказании услуг по организации открытых торгов в электронной форме, предусмотренных законодательством о несостоятельности (банкротстве) РФ </w:t>
      </w:r>
      <w:r w:rsidR="00B56D2E" w:rsidRPr="00B56D2E">
        <w:rPr>
          <w:sz w:val="22"/>
          <w:szCs w:val="22"/>
        </w:rPr>
        <w:t xml:space="preserve">на электронной торговой площадке «Евразийская торговая площадка» (адрес в сети «Интернет» </w:t>
      </w:r>
      <w:hyperlink r:id="rId5" w:history="1">
        <w:r w:rsidR="00B56D2E" w:rsidRPr="00AF39DF">
          <w:rPr>
            <w:rStyle w:val="ae"/>
            <w:sz w:val="22"/>
            <w:szCs w:val="22"/>
          </w:rPr>
          <w:t>http://eurtp.ru</w:t>
        </w:r>
      </w:hyperlink>
      <w:r w:rsidR="00B56D2E">
        <w:rPr>
          <w:sz w:val="22"/>
          <w:szCs w:val="22"/>
        </w:rPr>
        <w:t>)</w:t>
      </w:r>
      <w:r w:rsidR="00F2512F">
        <w:rPr>
          <w:sz w:val="22"/>
          <w:szCs w:val="22"/>
        </w:rPr>
        <w:t xml:space="preserve"> </w:t>
      </w:r>
      <w:r w:rsidR="00F2512F" w:rsidRPr="00F2512F">
        <w:rPr>
          <w:sz w:val="22"/>
          <w:szCs w:val="22"/>
        </w:rPr>
        <w:t>в сети Интернет</w:t>
      </w:r>
      <w:r w:rsidR="00F93812">
        <w:rPr>
          <w:sz w:val="22"/>
          <w:szCs w:val="22"/>
        </w:rPr>
        <w:t xml:space="preserve"> </w:t>
      </w:r>
      <w:r w:rsidR="00F93812" w:rsidRPr="00F93812">
        <w:rPr>
          <w:sz w:val="22"/>
          <w:szCs w:val="22"/>
        </w:rPr>
        <w:t>от имени конкурсного управляющего</w:t>
      </w:r>
      <w:r w:rsidR="00F93812" w:rsidRPr="00F93812">
        <w:t xml:space="preserve"> </w:t>
      </w:r>
      <w:r w:rsidR="00595B50" w:rsidRPr="00595B50">
        <w:t xml:space="preserve">ООО </w:t>
      </w:r>
      <w:r w:rsidR="00F65A59" w:rsidRPr="00F65A59">
        <w:t>«Комета–Инвест» (ИНН 4220044191, ОГРН 1114220000509)</w:t>
      </w:r>
      <w:r w:rsidR="00B56D2E">
        <w:rPr>
          <w:sz w:val="22"/>
          <w:szCs w:val="22"/>
        </w:rPr>
        <w:t xml:space="preserve"> </w:t>
      </w:r>
      <w:proofErr w:type="spellStart"/>
      <w:r w:rsidR="00F65A59" w:rsidRPr="00F65A59">
        <w:rPr>
          <w:sz w:val="22"/>
          <w:szCs w:val="22"/>
        </w:rPr>
        <w:t>Динеги</w:t>
      </w:r>
      <w:proofErr w:type="spellEnd"/>
      <w:r w:rsidR="00F65A59" w:rsidRPr="00F65A59">
        <w:rPr>
          <w:sz w:val="22"/>
          <w:szCs w:val="22"/>
        </w:rPr>
        <w:t xml:space="preserve"> Натальи Алексеевны (ИНН 344405412934,  СНИЛС 151-356-779 66</w:t>
      </w:r>
      <w:r w:rsidR="00595B50">
        <w:rPr>
          <w:sz w:val="22"/>
          <w:szCs w:val="22"/>
        </w:rPr>
        <w:t>)</w:t>
      </w:r>
      <w:r w:rsidR="00FB3D9A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в лице Генерального директора </w:t>
      </w:r>
      <w:proofErr w:type="spellStart"/>
      <w:r>
        <w:rPr>
          <w:b/>
          <w:sz w:val="22"/>
          <w:szCs w:val="22"/>
        </w:rPr>
        <w:t>Стрижиуса</w:t>
      </w:r>
      <w:proofErr w:type="spellEnd"/>
      <w:r w:rsidR="00C52E68" w:rsidRPr="00960FF4">
        <w:rPr>
          <w:b/>
          <w:sz w:val="22"/>
          <w:szCs w:val="22"/>
        </w:rPr>
        <w:t xml:space="preserve"> Александра </w:t>
      </w:r>
      <w:r w:rsidRPr="00DC785D">
        <w:rPr>
          <w:b/>
          <w:sz w:val="22"/>
          <w:szCs w:val="22"/>
        </w:rPr>
        <w:t>Александровича</w:t>
      </w:r>
      <w:r w:rsidR="00C52E68" w:rsidRPr="00960FF4">
        <w:rPr>
          <w:b/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>действующе</w:t>
      </w:r>
      <w:r w:rsidR="00F2512F">
        <w:rPr>
          <w:sz w:val="22"/>
          <w:szCs w:val="22"/>
        </w:rPr>
        <w:t>го</w:t>
      </w:r>
      <w:r w:rsidR="00566253" w:rsidRPr="00960FF4">
        <w:rPr>
          <w:sz w:val="22"/>
          <w:szCs w:val="22"/>
        </w:rPr>
        <w:t xml:space="preserve"> на основании Устава, именуемое в дальнейшем «Организатор торгов»,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CD687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0" w:name="_Hlk7186983"/>
      <w:r w:rsidR="00595B50" w:rsidRPr="00595B50">
        <w:rPr>
          <w:sz w:val="22"/>
          <w:szCs w:val="22"/>
        </w:rPr>
        <w:t xml:space="preserve">ООО </w:t>
      </w:r>
      <w:r w:rsidR="00F65A59" w:rsidRPr="00F65A59">
        <w:rPr>
          <w:sz w:val="22"/>
          <w:szCs w:val="22"/>
        </w:rPr>
        <w:t>«Комета–Инвест» (ИНН 4220044191, ОГРН 1114220000509)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F2512F">
        <w:rPr>
          <w:color w:val="000000"/>
          <w:sz w:val="22"/>
          <w:szCs w:val="22"/>
        </w:rPr>
        <w:t>1</w:t>
      </w:r>
      <w:r w:rsidRPr="00960FF4">
        <w:rPr>
          <w:color w:val="000000"/>
          <w:sz w:val="22"/>
          <w:szCs w:val="22"/>
        </w:rPr>
        <w:t xml:space="preserve">) </w:t>
      </w:r>
      <w:bookmarkEnd w:id="0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DC785D" w:rsidRPr="00DC785D">
        <w:rPr>
          <w:sz w:val="22"/>
          <w:szCs w:val="22"/>
        </w:rPr>
        <w:t>на р/с 40702810601200000741 в АО «АЛЬФА-БАНК», к/с 30101810200000000593, БИК 044525593, получатель ООО «</w:t>
      </w:r>
      <w:proofErr w:type="spellStart"/>
      <w:r w:rsidR="00DC785D" w:rsidRPr="00DC785D">
        <w:rPr>
          <w:sz w:val="22"/>
          <w:szCs w:val="22"/>
        </w:rPr>
        <w:t>Социнвестпроект</w:t>
      </w:r>
      <w:proofErr w:type="spellEnd"/>
      <w:r w:rsidR="00DC785D" w:rsidRPr="00DC785D">
        <w:rPr>
          <w:sz w:val="22"/>
          <w:szCs w:val="22"/>
        </w:rPr>
        <w:t>» (ИНН 7728544344, КПП 772201001)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>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F2512F">
        <w:rPr>
          <w:sz w:val="22"/>
          <w:szCs w:val="22"/>
        </w:rPr>
        <w:t>1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595B50" w:rsidRPr="00595B50">
        <w:rPr>
          <w:sz w:val="22"/>
          <w:szCs w:val="22"/>
        </w:rPr>
        <w:t xml:space="preserve">ООО </w:t>
      </w:r>
      <w:r w:rsidR="00F65A59" w:rsidRPr="00F65A59">
        <w:rPr>
          <w:sz w:val="22"/>
          <w:szCs w:val="22"/>
        </w:rPr>
        <w:t>«Комета–Инвест»</w:t>
      </w:r>
      <w:bookmarkStart w:id="1" w:name="_GoBack"/>
      <w:bookmarkEnd w:id="1"/>
      <w:r w:rsidR="007F46AC">
        <w:rPr>
          <w:sz w:val="22"/>
          <w:szCs w:val="22"/>
        </w:rPr>
        <w:t>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7763B1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lastRenderedPageBreak/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3.7. </w:t>
      </w:r>
      <w:r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</w:t>
      </w:r>
      <w:r>
        <w:rPr>
          <w:sz w:val="22"/>
          <w:szCs w:val="22"/>
        </w:rPr>
        <w:t>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8</w:t>
      </w:r>
      <w:r w:rsidRPr="00960FF4">
        <w:rPr>
          <w:sz w:val="22"/>
          <w:szCs w:val="22"/>
        </w:rPr>
        <w:t xml:space="preserve">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7763B1" w:rsidRPr="00960FF4" w:rsidRDefault="007763B1" w:rsidP="007763B1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DC785D" w:rsidRPr="00960FF4" w:rsidRDefault="00DC785D" w:rsidP="00DC785D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proofErr w:type="spellStart"/>
      <w:r>
        <w:rPr>
          <w:b/>
          <w:bCs/>
          <w:sz w:val="22"/>
          <w:szCs w:val="22"/>
        </w:rPr>
        <w:t>Социнвестпроект</w:t>
      </w:r>
      <w:proofErr w:type="spellEnd"/>
      <w:r w:rsidRPr="00960FF4">
        <w:rPr>
          <w:b/>
          <w:bCs/>
          <w:sz w:val="22"/>
          <w:szCs w:val="22"/>
        </w:rPr>
        <w:t xml:space="preserve">» 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566253" w:rsidRPr="00960FF4" w:rsidRDefault="00566253" w:rsidP="00C52E68">
      <w:pPr>
        <w:rPr>
          <w:sz w:val="22"/>
          <w:szCs w:val="22"/>
        </w:rPr>
      </w:pP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DC785D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C52E68" w:rsidRPr="00C52E68">
              <w:rPr>
                <w:b/>
                <w:bCs/>
                <w:sz w:val="22"/>
                <w:szCs w:val="22"/>
              </w:rPr>
              <w:t xml:space="preserve">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DC785D">
              <w:rPr>
                <w:b/>
                <w:bCs/>
                <w:sz w:val="22"/>
                <w:szCs w:val="22"/>
              </w:rPr>
              <w:t>А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212E7"/>
    <w:rsid w:val="00067057"/>
    <w:rsid w:val="000A3A03"/>
    <w:rsid w:val="00151D6D"/>
    <w:rsid w:val="00175AE1"/>
    <w:rsid w:val="001F0DAE"/>
    <w:rsid w:val="002A2F56"/>
    <w:rsid w:val="00351F02"/>
    <w:rsid w:val="00374C52"/>
    <w:rsid w:val="003E57EF"/>
    <w:rsid w:val="004D183A"/>
    <w:rsid w:val="0050251A"/>
    <w:rsid w:val="00544E62"/>
    <w:rsid w:val="00566253"/>
    <w:rsid w:val="00595B50"/>
    <w:rsid w:val="005E4095"/>
    <w:rsid w:val="006C4003"/>
    <w:rsid w:val="006E2958"/>
    <w:rsid w:val="007763B1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29E7"/>
    <w:rsid w:val="00960FF4"/>
    <w:rsid w:val="009D6AEA"/>
    <w:rsid w:val="00AA3296"/>
    <w:rsid w:val="00B56D2E"/>
    <w:rsid w:val="00B83CB1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EB66DB"/>
    <w:rsid w:val="00F018B1"/>
    <w:rsid w:val="00F2512F"/>
    <w:rsid w:val="00F25F3B"/>
    <w:rsid w:val="00F65A59"/>
    <w:rsid w:val="00F72B4C"/>
    <w:rsid w:val="00F74C4A"/>
    <w:rsid w:val="00F93812"/>
    <w:rsid w:val="00FB3D9A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23D3E56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EB6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6237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Александр Бактимиров</cp:lastModifiedBy>
  <cp:revision>21</cp:revision>
  <cp:lastPrinted>2013-05-22T08:28:00Z</cp:lastPrinted>
  <dcterms:created xsi:type="dcterms:W3CDTF">2020-05-07T08:08:00Z</dcterms:created>
  <dcterms:modified xsi:type="dcterms:W3CDTF">2023-04-05T19:24:00Z</dcterms:modified>
</cp:coreProperties>
</file>