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C0816">
        <w:rPr>
          <w:b/>
          <w:sz w:val="24"/>
          <w:szCs w:val="24"/>
        </w:rPr>
        <w:t>102</w:t>
      </w:r>
      <w:r w:rsidR="00424B57">
        <w:rPr>
          <w:b/>
          <w:sz w:val="24"/>
          <w:szCs w:val="24"/>
        </w:rPr>
        <w:t>.</w:t>
      </w:r>
    </w:p>
    <w:p w:rsidR="00320475" w:rsidRPr="00320475" w:rsidRDefault="004C081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06.02.2023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C0816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C0816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C0816">
        <w:rPr>
          <w:sz w:val="24"/>
          <w:szCs w:val="24"/>
        </w:rPr>
        <w:t>АЗ000102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C0816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C0816">
        <w:rPr>
          <w:sz w:val="24"/>
          <w:szCs w:val="24"/>
        </w:rPr>
        <w:t>ОБЩЕСТВО С ОГРАНИЧЕННОЙ ОТВЕТСТВЕННОСТЬЮ "А ПЛЮС ПАРК ПУШКИН"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C0816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C0816">
        <w:rPr>
          <w:sz w:val="24"/>
          <w:szCs w:val="24"/>
        </w:rPr>
        <w:t>АЗ000102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C081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C0816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C0816">
              <w:rPr>
                <w:sz w:val="24"/>
                <w:szCs w:val="24"/>
              </w:rPr>
              <w:t>ОБЩЕСТВО С ОГРАНИЧЕННОЙ ОТВЕТСТВЕННОСТЬЮ "А ПЛЮС ПАРК ПУШКИН"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C08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Права требования ООО "А ПЛЮС ПАРК ПУШКИН"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C0816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C08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081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26.12.2022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08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06.02.2023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C08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24.12.2022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C08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24.12.2022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C081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22.12.2022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Банкин Александр Федорович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344502864051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20425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А56-2489/2022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 ПЛЮС ПАРК ПУШКИН"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 ПЛЮС ПАРК ПУШКИН"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7802802837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1127847508667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(банкротстве)». Оплата за имущество в течение 30 дней с даты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C0816" w:rsidRDefault="004C081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</w:p>
    <w:p w:rsidR="004C0816" w:rsidRDefault="004C081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2.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ООО "А ПЛЮС ПАРК ПУШКИН" в отношении ООО «Проперти М»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мск. 26.12.2022г. до 12:00 ч. мск. 06.02.2023г.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с положением о порядке, сроках и условиях реализации имущества Должника ООО "А ПЛЮС ПАРК ПУШКИН", не являющегося предметом залога, утвержденного решением комитета кредиторов 16.12 2022 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ООО "А ПЛЮС ПАРК ПУШКИН" в отношении ООО «Проперти М» (ИНН 7817105275) в общей сумме обязательств в размере 21 774 018,29 руб.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684439,00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 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4C081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</w:p>
    <w:p w:rsidR="004C0816" w:rsidRDefault="004C081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386E55"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ООО "А ПЛЮС ПАРК ПУШКИН" в отношении: ООО «А Плюс Девелопмент»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с 00:00 ч. мск. 26.12.2022г. до 12:00 ч. мск. 06.02.2023г.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с положением о порядке, сроках и условиях реализации имущества Должника ООО "А ПЛЮС ПАРК ПУШКИН", не являющегося предметом залога, утвержденного решением комитета кредиторов 16.12 2022 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ООО "А ПЛЮС ПАРК ПУШКИН" в отношении: ООО «А Плюс Девелопмент» (ИНН 7838408320) в общей сумме обязательств в размере 10 836 600,00 руб.; в отношении ООО «ИСК «Балтик-Строй» (ИНН 7841398706) в общей сумме обязательств в размере 119 282 223,69 руб.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64597,00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 </w:t>
            </w:r>
          </w:p>
        </w:tc>
      </w:tr>
      <w:tr w:rsidR="004C08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C0816" w:rsidRDefault="004C0816" w:rsidP="004C08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р/с 40702810601200000741 в АО «АЛЬФА-БАНК», к/с 30101810200000000593, БИК 044525593, получатель ООО «Социнвестпроект» (ИНН 7728544344, КПП 772201001) 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0816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1D47C2-28E4-4623-832F-4151555C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6F94-8CD6-4BE9-9BB5-F1745B5A9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1151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2023-02-06T10:53:00Z</dcterms:created>
  <dcterms:modified xsi:type="dcterms:W3CDTF">2023-02-06T10:53:00Z</dcterms:modified>
</cp:coreProperties>
</file>