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9782" w:type="dxa"/>
        <w:tblInd w:w="28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782"/>
      </w:tblGrid>
      <w:tr w:rsidR="00566253" w:rsidTr="005E4095">
        <w:tc>
          <w:tcPr>
            <w:tcW w:w="9782" w:type="dxa"/>
            <w:shd w:val="clear" w:color="auto" w:fill="auto"/>
            <w:vAlign w:val="bottom"/>
          </w:tcPr>
          <w:p w:rsidR="00E301C6" w:rsidRDefault="00566253">
            <w:pPr>
              <w:jc w:val="center"/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Договор о задатке</w:t>
            </w:r>
          </w:p>
          <w:p w:rsidR="00566253" w:rsidRDefault="00566253">
            <w:pPr>
              <w:jc w:val="center"/>
            </w:pPr>
            <w:r>
              <w:rPr>
                <w:b/>
                <w:bCs/>
                <w:sz w:val="22"/>
                <w:szCs w:val="22"/>
              </w:rPr>
              <w:t xml:space="preserve"> </w:t>
            </w:r>
          </w:p>
        </w:tc>
      </w:tr>
    </w:tbl>
    <w:p w:rsidR="00566253" w:rsidRDefault="00566253">
      <w:pPr>
        <w:jc w:val="center"/>
      </w:pPr>
      <w:r>
        <w:rPr>
          <w:sz w:val="22"/>
          <w:szCs w:val="22"/>
        </w:rPr>
        <w:t>г._________                                                                                          «__»_______________20</w:t>
      </w:r>
      <w:r w:rsidR="007F64CC">
        <w:rPr>
          <w:sz w:val="22"/>
          <w:szCs w:val="22"/>
          <w:lang w:val="en-US"/>
        </w:rPr>
        <w:t>2</w:t>
      </w:r>
      <w:r w:rsidR="00F25F3B">
        <w:rPr>
          <w:sz w:val="22"/>
          <w:szCs w:val="22"/>
        </w:rPr>
        <w:t>1</w:t>
      </w:r>
      <w:r>
        <w:rPr>
          <w:sz w:val="22"/>
          <w:szCs w:val="22"/>
        </w:rPr>
        <w:t>г.</w:t>
      </w:r>
    </w:p>
    <w:p w:rsidR="00566253" w:rsidRDefault="00566253">
      <w:pPr>
        <w:pStyle w:val="a7"/>
        <w:ind w:firstLine="567"/>
        <w:jc w:val="center"/>
      </w:pPr>
    </w:p>
    <w:p w:rsidR="00566253" w:rsidRPr="00960FF4" w:rsidRDefault="00DC785D">
      <w:pPr>
        <w:ind w:firstLine="567"/>
        <w:jc w:val="both"/>
        <w:rPr>
          <w:color w:val="000000"/>
          <w:sz w:val="22"/>
          <w:szCs w:val="22"/>
        </w:rPr>
      </w:pPr>
      <w:r w:rsidRPr="00960FF4">
        <w:rPr>
          <w:b/>
          <w:sz w:val="22"/>
          <w:szCs w:val="22"/>
        </w:rPr>
        <w:t xml:space="preserve">Общество с ограниченной ответственностью </w:t>
      </w:r>
      <w:r w:rsidRPr="00887762">
        <w:rPr>
          <w:b/>
          <w:sz w:val="22"/>
          <w:szCs w:val="22"/>
          <w:shd w:val="clear" w:color="auto" w:fill="FFFFFF"/>
        </w:rPr>
        <w:t>«СОЦИНВЕСТПРОЕКТ» (ОГРН 1057746635979, ИНН 7728544344)</w:t>
      </w:r>
      <w:r w:rsidRPr="00960FF4">
        <w:rPr>
          <w:sz w:val="22"/>
          <w:szCs w:val="22"/>
        </w:rPr>
        <w:t>,</w:t>
      </w:r>
      <w:r w:rsidR="00566253" w:rsidRPr="00960FF4">
        <w:rPr>
          <w:sz w:val="22"/>
          <w:szCs w:val="22"/>
        </w:rPr>
        <w:t>действующее по</w:t>
      </w:r>
      <w:r w:rsidR="009529E7" w:rsidRPr="00960FF4">
        <w:rPr>
          <w:sz w:val="22"/>
          <w:szCs w:val="22"/>
        </w:rPr>
        <w:t xml:space="preserve"> Договору</w:t>
      </w:r>
      <w:r w:rsidR="00566253" w:rsidRPr="00960FF4">
        <w:rPr>
          <w:sz w:val="22"/>
          <w:szCs w:val="22"/>
        </w:rPr>
        <w:t xml:space="preserve"> </w:t>
      </w:r>
      <w:r w:rsidR="009529E7" w:rsidRPr="00960FF4">
        <w:rPr>
          <w:bCs/>
          <w:sz w:val="22"/>
          <w:szCs w:val="22"/>
        </w:rPr>
        <w:t xml:space="preserve">об оказании услуг по организации открытых торгов в электронной форме, предусмотренных законодательством о несостоятельности (банкротстве) РФ на электронной торговой площадке «Электронная торговая площадка </w:t>
      </w:r>
      <w:r w:rsidR="009529E7" w:rsidRPr="00960FF4">
        <w:rPr>
          <w:bCs/>
          <w:sz w:val="22"/>
          <w:szCs w:val="22"/>
          <w:lang w:val="en-US"/>
        </w:rPr>
        <w:t>ELECTRO</w:t>
      </w:r>
      <w:r w:rsidR="009529E7" w:rsidRPr="00960FF4">
        <w:rPr>
          <w:bCs/>
          <w:sz w:val="22"/>
          <w:szCs w:val="22"/>
        </w:rPr>
        <w:t>-</w:t>
      </w:r>
      <w:r w:rsidR="009529E7" w:rsidRPr="00960FF4">
        <w:rPr>
          <w:bCs/>
          <w:sz w:val="22"/>
          <w:szCs w:val="22"/>
          <w:lang w:val="en-US"/>
        </w:rPr>
        <w:t>TORGI</w:t>
      </w:r>
      <w:r w:rsidR="009529E7" w:rsidRPr="00960FF4">
        <w:rPr>
          <w:bCs/>
          <w:sz w:val="22"/>
          <w:szCs w:val="22"/>
        </w:rPr>
        <w:t>.</w:t>
      </w:r>
      <w:r w:rsidR="009529E7" w:rsidRPr="00960FF4">
        <w:rPr>
          <w:bCs/>
          <w:sz w:val="22"/>
          <w:szCs w:val="22"/>
          <w:lang w:val="en-US"/>
        </w:rPr>
        <w:t>RU</w:t>
      </w:r>
      <w:r w:rsidR="009529E7" w:rsidRPr="00960FF4">
        <w:rPr>
          <w:bCs/>
          <w:sz w:val="22"/>
          <w:szCs w:val="22"/>
        </w:rPr>
        <w:t xml:space="preserve">», размещенной на сайте </w:t>
      </w:r>
      <w:hyperlink r:id="rId5" w:history="1">
        <w:r w:rsidR="009529E7" w:rsidRPr="00960FF4">
          <w:rPr>
            <w:rStyle w:val="ae"/>
            <w:bCs/>
            <w:sz w:val="22"/>
            <w:szCs w:val="22"/>
          </w:rPr>
          <w:t>http://bankrupt.electro-torgi.ru</w:t>
        </w:r>
      </w:hyperlink>
      <w:r w:rsidR="009529E7" w:rsidRPr="00960FF4">
        <w:rPr>
          <w:bCs/>
          <w:sz w:val="22"/>
          <w:szCs w:val="22"/>
        </w:rPr>
        <w:t xml:space="preserve"> в сети Интернет </w:t>
      </w:r>
      <w:r w:rsidR="00566253" w:rsidRPr="00960FF4">
        <w:rPr>
          <w:sz w:val="22"/>
          <w:szCs w:val="22"/>
        </w:rPr>
        <w:t xml:space="preserve">от </w:t>
      </w:r>
      <w:r w:rsidR="00935BAB" w:rsidRPr="00960FF4">
        <w:rPr>
          <w:sz w:val="22"/>
          <w:szCs w:val="22"/>
        </w:rPr>
        <w:t xml:space="preserve">имени конкурсного управляющего </w:t>
      </w:r>
      <w:bookmarkStart w:id="0" w:name="_Hlk73021864"/>
      <w:r w:rsidR="007F46AC" w:rsidRPr="007F46AC">
        <w:rPr>
          <w:b/>
          <w:sz w:val="22"/>
          <w:szCs w:val="22"/>
        </w:rPr>
        <w:t xml:space="preserve">АО «СМУ-3» (ИНН 6660009089) </w:t>
      </w:r>
      <w:r w:rsidRPr="00DC785D">
        <w:rPr>
          <w:b/>
          <w:sz w:val="22"/>
          <w:szCs w:val="22"/>
          <w:shd w:val="clear" w:color="auto" w:fill="FFFFFF"/>
        </w:rPr>
        <w:t xml:space="preserve"> </w:t>
      </w:r>
      <w:bookmarkEnd w:id="0"/>
      <w:proofErr w:type="spellStart"/>
      <w:r w:rsidR="007F46AC" w:rsidRPr="007F46AC">
        <w:rPr>
          <w:b/>
          <w:sz w:val="22"/>
          <w:szCs w:val="22"/>
        </w:rPr>
        <w:t>Шкарупина</w:t>
      </w:r>
      <w:proofErr w:type="spellEnd"/>
      <w:r w:rsidR="007F46AC" w:rsidRPr="007F46AC">
        <w:rPr>
          <w:b/>
          <w:sz w:val="22"/>
          <w:szCs w:val="22"/>
        </w:rPr>
        <w:t xml:space="preserve"> Александра Вячеславовича (ИНН 344502900888,</w:t>
      </w:r>
      <w:r w:rsidR="008619EC" w:rsidRPr="00960FF4">
        <w:rPr>
          <w:sz w:val="22"/>
          <w:szCs w:val="22"/>
          <w:shd w:val="clear" w:color="auto" w:fill="FFFFFF"/>
        </w:rPr>
        <w:t xml:space="preserve"> </w:t>
      </w:r>
      <w:r w:rsidR="00566253" w:rsidRPr="00960FF4">
        <w:rPr>
          <w:sz w:val="22"/>
          <w:szCs w:val="22"/>
        </w:rPr>
        <w:t xml:space="preserve">в лице Генерального директора </w:t>
      </w:r>
      <w:proofErr w:type="spellStart"/>
      <w:r>
        <w:rPr>
          <w:b/>
          <w:sz w:val="22"/>
          <w:szCs w:val="22"/>
        </w:rPr>
        <w:t>Стрижиуса</w:t>
      </w:r>
      <w:proofErr w:type="spellEnd"/>
      <w:r w:rsidR="00C52E68" w:rsidRPr="00960FF4">
        <w:rPr>
          <w:b/>
          <w:sz w:val="22"/>
          <w:szCs w:val="22"/>
        </w:rPr>
        <w:t xml:space="preserve"> Александра </w:t>
      </w:r>
      <w:r w:rsidRPr="00DC785D">
        <w:rPr>
          <w:b/>
          <w:sz w:val="22"/>
          <w:szCs w:val="22"/>
        </w:rPr>
        <w:t>Александровича</w:t>
      </w:r>
      <w:r w:rsidR="00C52E68" w:rsidRPr="00960FF4">
        <w:rPr>
          <w:b/>
          <w:sz w:val="22"/>
          <w:szCs w:val="22"/>
        </w:rPr>
        <w:t xml:space="preserve"> </w:t>
      </w:r>
      <w:r w:rsidR="00566253" w:rsidRPr="00960FF4">
        <w:rPr>
          <w:sz w:val="22"/>
          <w:szCs w:val="22"/>
        </w:rPr>
        <w:t xml:space="preserve">действующей на основании Устава, именуемое в дальнейшем «Организатор торгов», с одной стороны, и </w:t>
      </w:r>
      <w:r w:rsidR="00566253" w:rsidRPr="00960FF4">
        <w:rPr>
          <w:color w:val="000000"/>
          <w:sz w:val="22"/>
          <w:szCs w:val="22"/>
        </w:rPr>
        <w:t xml:space="preserve"> </w:t>
      </w:r>
    </w:p>
    <w:p w:rsidR="00566253" w:rsidRDefault="00566253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color w:val="000000"/>
          <w:sz w:val="22"/>
          <w:szCs w:val="22"/>
        </w:rPr>
        <w:t xml:space="preserve">_____________________________________, в лице </w:t>
      </w:r>
      <w:r w:rsidRPr="00960FF4">
        <w:rPr>
          <w:b/>
          <w:bCs/>
          <w:sz w:val="22"/>
          <w:szCs w:val="22"/>
        </w:rPr>
        <w:t xml:space="preserve">_______________________ </w:t>
      </w:r>
      <w:r w:rsidRPr="00960FF4">
        <w:rPr>
          <w:sz w:val="22"/>
          <w:szCs w:val="22"/>
        </w:rPr>
        <w:t xml:space="preserve">именуемый в дальнейшем </w:t>
      </w:r>
      <w:r w:rsidRPr="00960FF4">
        <w:rPr>
          <w:b/>
          <w:bCs/>
          <w:sz w:val="22"/>
          <w:szCs w:val="22"/>
        </w:rPr>
        <w:t>«Заявитель»</w:t>
      </w:r>
      <w:r w:rsidRPr="00960FF4">
        <w:rPr>
          <w:sz w:val="22"/>
          <w:szCs w:val="22"/>
        </w:rPr>
        <w:t>, с другой стороны, заключили настоящий договор о нижеследующем:</w:t>
      </w: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7F46AC" w:rsidRDefault="007F46AC">
      <w:pPr>
        <w:tabs>
          <w:tab w:val="center" w:pos="2920"/>
          <w:tab w:val="right" w:pos="9923"/>
        </w:tabs>
        <w:ind w:firstLine="567"/>
        <w:jc w:val="both"/>
        <w:rPr>
          <w:sz w:val="22"/>
          <w:szCs w:val="22"/>
        </w:rPr>
      </w:pPr>
    </w:p>
    <w:p w:rsidR="00566253" w:rsidRPr="00960FF4" w:rsidRDefault="00566253">
      <w:pPr>
        <w:shd w:val="clear" w:color="auto" w:fill="FFFFFF"/>
        <w:autoSpaceDE w:val="0"/>
        <w:ind w:firstLine="567"/>
        <w:rPr>
          <w:sz w:val="22"/>
          <w:szCs w:val="22"/>
        </w:rPr>
      </w:pPr>
      <w:r w:rsidRPr="00960FF4">
        <w:rPr>
          <w:sz w:val="22"/>
          <w:szCs w:val="22"/>
        </w:rPr>
        <w:t xml:space="preserve">                                                    </w:t>
      </w:r>
      <w:r w:rsidRPr="00960FF4">
        <w:rPr>
          <w:b/>
          <w:bCs/>
          <w:color w:val="000000"/>
          <w:sz w:val="22"/>
          <w:szCs w:val="22"/>
        </w:rPr>
        <w:t>1.</w:t>
      </w:r>
      <w:r w:rsidRPr="00960FF4">
        <w:rPr>
          <w:color w:val="000000"/>
          <w:sz w:val="22"/>
          <w:szCs w:val="22"/>
        </w:rPr>
        <w:t xml:space="preserve">  </w:t>
      </w:r>
      <w:r w:rsidRPr="00960FF4">
        <w:rPr>
          <w:b/>
          <w:bCs/>
          <w:color w:val="000000"/>
          <w:sz w:val="22"/>
          <w:szCs w:val="22"/>
        </w:rPr>
        <w:t>Предмет Договора</w:t>
      </w:r>
    </w:p>
    <w:p w:rsidR="00566253" w:rsidRPr="00960FF4" w:rsidRDefault="00566253" w:rsidP="00CD6878">
      <w:pPr>
        <w:numPr>
          <w:ilvl w:val="1"/>
          <w:numId w:val="1"/>
        </w:numPr>
        <w:ind w:left="0" w:firstLine="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соответствии с условиями настоящего договора </w:t>
      </w:r>
      <w:r w:rsidRPr="00960FF4">
        <w:rPr>
          <w:color w:val="000000"/>
          <w:sz w:val="22"/>
          <w:szCs w:val="22"/>
        </w:rPr>
        <w:t>Заявитель для участия в торгах по продаже имущества</w:t>
      </w:r>
      <w:r w:rsidR="00AA3296" w:rsidRPr="00960FF4">
        <w:rPr>
          <w:sz w:val="22"/>
          <w:szCs w:val="22"/>
        </w:rPr>
        <w:t xml:space="preserve"> </w:t>
      </w:r>
      <w:bookmarkStart w:id="1" w:name="_Hlk76723096"/>
      <w:bookmarkStart w:id="2" w:name="_Hlk7186983"/>
      <w:r w:rsidR="007F46AC" w:rsidRPr="007F46AC">
        <w:rPr>
          <w:sz w:val="22"/>
          <w:szCs w:val="22"/>
        </w:rPr>
        <w:t>АО «СМУ-3»</w:t>
      </w:r>
      <w:bookmarkEnd w:id="1"/>
      <w:r w:rsidR="007F46AC" w:rsidRPr="007F46AC">
        <w:rPr>
          <w:sz w:val="22"/>
          <w:szCs w:val="22"/>
        </w:rPr>
        <w:t xml:space="preserve"> (ИНН 6660009089)</w:t>
      </w:r>
      <w:r w:rsidR="00FD107A" w:rsidRPr="00960FF4">
        <w:rPr>
          <w:sz w:val="22"/>
          <w:szCs w:val="22"/>
        </w:rPr>
        <w:t>,</w:t>
      </w:r>
      <w:r w:rsidR="00FD107A" w:rsidRPr="00960FF4">
        <w:rPr>
          <w:color w:val="000000"/>
          <w:sz w:val="22"/>
          <w:szCs w:val="22"/>
        </w:rPr>
        <w:t xml:space="preserve"> </w:t>
      </w:r>
      <w:r w:rsidRPr="00960FF4">
        <w:rPr>
          <w:color w:val="000000"/>
          <w:sz w:val="22"/>
          <w:szCs w:val="22"/>
        </w:rPr>
        <w:t>(Лот №</w:t>
      </w:r>
      <w:r w:rsidR="007F46AC">
        <w:rPr>
          <w:color w:val="000000"/>
          <w:sz w:val="22"/>
          <w:szCs w:val="22"/>
        </w:rPr>
        <w:t>___</w:t>
      </w:r>
      <w:r w:rsidRPr="00960FF4">
        <w:rPr>
          <w:color w:val="000000"/>
          <w:sz w:val="22"/>
          <w:szCs w:val="22"/>
        </w:rPr>
        <w:t xml:space="preserve">) </w:t>
      </w:r>
      <w:bookmarkEnd w:id="2"/>
      <w:r w:rsidRPr="00960FF4">
        <w:rPr>
          <w:color w:val="000000"/>
          <w:sz w:val="22"/>
          <w:szCs w:val="22"/>
        </w:rPr>
        <w:t xml:space="preserve">перечисляет денежные средства в размере: _____________ (____________________) рублей. 00 коп., </w:t>
      </w:r>
      <w:r w:rsidRPr="00960FF4">
        <w:rPr>
          <w:sz w:val="22"/>
          <w:szCs w:val="22"/>
        </w:rPr>
        <w:t xml:space="preserve">(далее – </w:t>
      </w:r>
      <w:r w:rsidRPr="00960FF4">
        <w:rPr>
          <w:bCs/>
          <w:sz w:val="22"/>
          <w:szCs w:val="22"/>
        </w:rPr>
        <w:t>«задаток»</w:t>
      </w:r>
      <w:r w:rsidRPr="00960FF4">
        <w:rPr>
          <w:sz w:val="22"/>
          <w:szCs w:val="22"/>
        </w:rPr>
        <w:t xml:space="preserve">) по следующим реквизитам: </w:t>
      </w:r>
      <w:r w:rsidR="00DC785D" w:rsidRPr="00DC785D">
        <w:rPr>
          <w:sz w:val="22"/>
          <w:szCs w:val="22"/>
        </w:rPr>
        <w:t>на р/с 40702810601200000741 в АО «АЛЬФА-БАНК», к/с 30101810200000000593, БИК 044525593, получатель ООО «</w:t>
      </w:r>
      <w:proofErr w:type="spellStart"/>
      <w:r w:rsidR="00DC785D" w:rsidRPr="00DC785D">
        <w:rPr>
          <w:sz w:val="22"/>
          <w:szCs w:val="22"/>
        </w:rPr>
        <w:t>Социнвестпроект</w:t>
      </w:r>
      <w:proofErr w:type="spellEnd"/>
      <w:r w:rsidR="00DC785D" w:rsidRPr="00DC785D">
        <w:rPr>
          <w:sz w:val="22"/>
          <w:szCs w:val="22"/>
        </w:rPr>
        <w:t>» (ИНН 7728544344, КПП 772201001)</w:t>
      </w:r>
      <w:r w:rsidRPr="00960FF4">
        <w:rPr>
          <w:color w:val="000000"/>
          <w:sz w:val="22"/>
          <w:szCs w:val="22"/>
        </w:rPr>
        <w:t xml:space="preserve">, </w:t>
      </w:r>
      <w:r w:rsidRPr="00960FF4">
        <w:rPr>
          <w:sz w:val="22"/>
          <w:szCs w:val="22"/>
        </w:rPr>
        <w:t>а Организатор торгов принимает задаток.</w:t>
      </w:r>
    </w:p>
    <w:p w:rsidR="00566253" w:rsidRPr="00960FF4" w:rsidRDefault="00566253">
      <w:pPr>
        <w:tabs>
          <w:tab w:val="center" w:pos="5472"/>
          <w:tab w:val="right" w:pos="992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1.2. Задаток вносится Заявителем в счет обеспечения исполнения обязательств по оплате продаваемого имущества (Лот №</w:t>
      </w:r>
      <w:r w:rsidR="007F46AC">
        <w:rPr>
          <w:sz w:val="22"/>
          <w:szCs w:val="22"/>
        </w:rPr>
        <w:t>___</w:t>
      </w:r>
      <w:r w:rsidRPr="00960FF4">
        <w:rPr>
          <w:sz w:val="22"/>
          <w:szCs w:val="22"/>
        </w:rPr>
        <w:t xml:space="preserve">): </w:t>
      </w:r>
      <w:r w:rsidR="005E4095" w:rsidRPr="00960FF4">
        <w:rPr>
          <w:sz w:val="22"/>
          <w:szCs w:val="22"/>
        </w:rPr>
        <w:t xml:space="preserve">Имущество </w:t>
      </w:r>
      <w:r w:rsidR="007F46AC" w:rsidRPr="007F46AC">
        <w:rPr>
          <w:sz w:val="22"/>
          <w:szCs w:val="22"/>
        </w:rPr>
        <w:t>АО «СМУ-3»</w:t>
      </w:r>
      <w:r w:rsidR="007F46AC">
        <w:rPr>
          <w:sz w:val="22"/>
          <w:szCs w:val="22"/>
        </w:rPr>
        <w:t>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2. Порядок внесения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2.1. Задаток должен быть внесен Заявителем на указанный в п. 1.1 настоящего договора счет </w:t>
      </w:r>
      <w:r w:rsidRPr="00960FF4">
        <w:rPr>
          <w:color w:val="000000"/>
          <w:sz w:val="22"/>
          <w:szCs w:val="22"/>
        </w:rPr>
        <w:t>на дату составления протокола об определении участников торгов</w:t>
      </w:r>
      <w:r w:rsidRPr="00960FF4">
        <w:rPr>
          <w:sz w:val="22"/>
          <w:szCs w:val="22"/>
        </w:rPr>
        <w:t xml:space="preserve"> и считается внесенным с даты поступления всей суммы задатка на указанный счет.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 xml:space="preserve">В случае не поступления суммы задатка в установленный срок обязательства Заявителя по внесению задатка считаются не выполненными. В этом случае Заявитель к участию в торгах </w:t>
      </w:r>
      <w:r w:rsidRPr="00960FF4">
        <w:rPr>
          <w:bCs/>
          <w:iCs/>
          <w:sz w:val="22"/>
          <w:szCs w:val="22"/>
        </w:rPr>
        <w:t xml:space="preserve">не допускается.  </w:t>
      </w:r>
      <w:r w:rsidRPr="00960FF4">
        <w:rPr>
          <w:sz w:val="22"/>
          <w:szCs w:val="22"/>
        </w:rPr>
        <w:t xml:space="preserve">Документом, подтверждающим внесение или невнесение Заявителем задатка, является выписка из чета, указанного в п. 1.1 настоящего договора. 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2.2. Организатор торгов не вправе распоряжаться денежными средствами, поступившими на его счет в качестве задатка.</w:t>
      </w:r>
    </w:p>
    <w:p w:rsidR="00566253" w:rsidRPr="00960FF4" w:rsidRDefault="00566253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2.3. На денежные средства, перечисленные в соответствии с настоящим договором, проценты не начисляются.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3. Порядок возврата и удержания задатка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3.1. Задаток возвращается в случаях и в сроки, которые установлены пунктами 3.2 – 3.6 настоящего договора путем перечисления суммы внесенного задатка на счет Заявителя.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Заявитель обязан незамедлительно информировать Организатора торгов об изменении своих банковских реквизитов. Организатор торгов не отвечает за нарушение установленных настоящим договором сроков возврата задатка в случае, если Заявитель своевременно не информировал Организатора торгов об изменении своих банковских реквизитов.</w:t>
      </w:r>
    </w:p>
    <w:p w:rsidR="00566253" w:rsidRPr="00960FF4" w:rsidRDefault="00566253">
      <w:pPr>
        <w:ind w:firstLine="540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3.2. В случае, если Заявитель не будет допущен к участию в торгах, Организатор торгов обязуется возвратить сумму внесенного Заявителем задатка в течение 5 (пяти) дней с даты утверждения Организатором торгов Протокола об определении участников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3.3. В случае, если Заявитель участвовал в торгах, но не выиграл их, Организатор торгов обязуется возвратить сумму внесенного Заявителем задатка в течение 5 (пяти) дней со дня утверждения Протокола о результатах проведения торгов.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3.4. В случае отзыва Заявителем заявки на участие в торгах до момента приобретения им статуса участника торгов Организатор торгов обязуется возвратить сумму внесенного Заявителем задатка в течение 5 (пяти) дней со дня поступления Организатору торгов от Заявителя уведомления об отзыве заявки.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3.5. В случае признания торгов несостоявшимися Организатор торгов обязуется возвратить сумму внесенного Заявителем задатка в течение 5 (пяти) дней со дня принятия решения о признании торгов несостоявшимися.</w:t>
      </w:r>
    </w:p>
    <w:p w:rsidR="007763B1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lastRenderedPageBreak/>
        <w:t>3.6. В случае отмены торгов Организатор торгов возвращает сумму внесенного Заявителем задатка в течение 5 (пяти) рабочих дней со дня принятия решения об отмене торгов.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3.7. </w:t>
      </w:r>
      <w:r w:rsidRPr="0067535D">
        <w:rPr>
          <w:sz w:val="22"/>
          <w:szCs w:val="22"/>
        </w:rPr>
        <w:t>Банковская комиссия, возникающая в связи с возвратом задатка участнику торгов, удерживаются Организатором из суммы задатка участника в соответствии с размером комиссии согласно тарифам банка, установленным для таких перечислений</w:t>
      </w:r>
      <w:r>
        <w:rPr>
          <w:sz w:val="22"/>
          <w:szCs w:val="22"/>
        </w:rPr>
        <w:t>.</w:t>
      </w:r>
    </w:p>
    <w:p w:rsidR="007763B1" w:rsidRPr="00960FF4" w:rsidRDefault="007763B1" w:rsidP="007763B1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8</w:t>
      </w:r>
      <w:r w:rsidRPr="00960FF4">
        <w:rPr>
          <w:sz w:val="22"/>
          <w:szCs w:val="22"/>
        </w:rPr>
        <w:t xml:space="preserve">. Внесенный задаток </w:t>
      </w:r>
      <w:r w:rsidRPr="00960FF4">
        <w:rPr>
          <w:bCs/>
          <w:sz w:val="22"/>
          <w:szCs w:val="22"/>
        </w:rPr>
        <w:t>не возвращается</w:t>
      </w:r>
      <w:r w:rsidRPr="00960FF4">
        <w:rPr>
          <w:sz w:val="22"/>
          <w:szCs w:val="22"/>
        </w:rPr>
        <w:t xml:space="preserve"> в случае, если Заявитель, признанный победителем торгов:</w:t>
      </w:r>
    </w:p>
    <w:tbl>
      <w:tblPr>
        <w:tblW w:w="0" w:type="auto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992"/>
        <w:gridCol w:w="8959"/>
      </w:tblGrid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заключения Договора купли-продажи имущества;</w:t>
            </w:r>
          </w:p>
        </w:tc>
      </w:tr>
      <w:tr w:rsidR="007763B1" w:rsidRPr="00960FF4" w:rsidTr="004275D8">
        <w:tc>
          <w:tcPr>
            <w:tcW w:w="992" w:type="dxa"/>
            <w:shd w:val="clear" w:color="auto" w:fill="auto"/>
          </w:tcPr>
          <w:p w:rsidR="007763B1" w:rsidRPr="00960FF4" w:rsidRDefault="007763B1" w:rsidP="004275D8">
            <w:pPr>
              <w:ind w:left="567"/>
              <w:jc w:val="center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-</w:t>
            </w:r>
          </w:p>
        </w:tc>
        <w:tc>
          <w:tcPr>
            <w:tcW w:w="8959" w:type="dxa"/>
            <w:shd w:val="clear" w:color="auto" w:fill="auto"/>
            <w:vAlign w:val="bottom"/>
          </w:tcPr>
          <w:p w:rsidR="007763B1" w:rsidRPr="00960FF4" w:rsidRDefault="007763B1" w:rsidP="004275D8">
            <w:pPr>
              <w:jc w:val="both"/>
              <w:rPr>
                <w:sz w:val="22"/>
                <w:szCs w:val="22"/>
              </w:rPr>
            </w:pPr>
            <w:r w:rsidRPr="00960FF4">
              <w:rPr>
                <w:sz w:val="22"/>
                <w:szCs w:val="22"/>
              </w:rPr>
              <w:t>уклонится от оплаты продаваемого на торгах имущества.</w:t>
            </w:r>
          </w:p>
        </w:tc>
      </w:tr>
    </w:tbl>
    <w:p w:rsidR="007763B1" w:rsidRPr="00960FF4" w:rsidRDefault="007763B1" w:rsidP="007763B1">
      <w:pPr>
        <w:ind w:firstLine="567"/>
        <w:jc w:val="both"/>
        <w:rPr>
          <w:b/>
          <w:bCs/>
          <w:sz w:val="22"/>
          <w:szCs w:val="22"/>
        </w:rPr>
      </w:pPr>
      <w:r w:rsidRPr="00960FF4">
        <w:rPr>
          <w:sz w:val="22"/>
          <w:szCs w:val="22"/>
        </w:rPr>
        <w:t>3.</w:t>
      </w:r>
      <w:r>
        <w:rPr>
          <w:sz w:val="22"/>
          <w:szCs w:val="22"/>
        </w:rPr>
        <w:t>9</w:t>
      </w:r>
      <w:r w:rsidRPr="00960FF4">
        <w:rPr>
          <w:sz w:val="22"/>
          <w:szCs w:val="22"/>
        </w:rPr>
        <w:t>. Внесенный Заявителем задаток засчитывается в счет оплаты приобретаемого на торгах имущества при подписании в установленном порядке Договора купли-продажи имущества.</w:t>
      </w:r>
    </w:p>
    <w:p w:rsidR="00F74C4A" w:rsidRDefault="00F74C4A">
      <w:pPr>
        <w:jc w:val="center"/>
        <w:rPr>
          <w:b/>
          <w:bCs/>
          <w:sz w:val="22"/>
          <w:szCs w:val="22"/>
        </w:rPr>
      </w:pPr>
      <w:bookmarkStart w:id="3" w:name="_GoBack"/>
      <w:bookmarkEnd w:id="3"/>
    </w:p>
    <w:p w:rsidR="00566253" w:rsidRPr="00960FF4" w:rsidRDefault="00566253">
      <w:pPr>
        <w:jc w:val="center"/>
        <w:rPr>
          <w:sz w:val="22"/>
          <w:szCs w:val="22"/>
        </w:rPr>
      </w:pPr>
      <w:r w:rsidRPr="00960FF4">
        <w:rPr>
          <w:b/>
          <w:bCs/>
          <w:sz w:val="22"/>
          <w:szCs w:val="22"/>
        </w:rPr>
        <w:t>4. Срок действия настоящего договора</w:t>
      </w:r>
    </w:p>
    <w:p w:rsidR="00566253" w:rsidRPr="00960FF4" w:rsidRDefault="00566253">
      <w:pPr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4.1. Настоящий договор вступает в силу с момента его подписания сторонами и прекращает свое действие после исполнения сторонами всех обязательств по нему.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4.2. Все возможные споры и разногласия, связанные с исполнением настоящего договора, будут разрешаться сторонами путем переговоров. В случае невозможности разрешения споров и разногласий путем переговоров они передаются на разрешение в Арбитражный суд города по месту нахождения ответчика по иску заинтересованной стороны.</w:t>
      </w:r>
    </w:p>
    <w:p w:rsidR="00566253" w:rsidRPr="00960FF4" w:rsidRDefault="00566253">
      <w:pPr>
        <w:tabs>
          <w:tab w:val="center" w:pos="8363"/>
        </w:tabs>
        <w:ind w:firstLine="567"/>
        <w:jc w:val="both"/>
        <w:rPr>
          <w:sz w:val="22"/>
          <w:szCs w:val="22"/>
        </w:rPr>
      </w:pPr>
      <w:r w:rsidRPr="00960FF4">
        <w:rPr>
          <w:sz w:val="22"/>
          <w:szCs w:val="22"/>
        </w:rPr>
        <w:t>4.3. Настоящий договор составлен в 2 (двух) экземплярах, имеющих одинаковую юридическую силу, по одному для каждой из сторон.</w:t>
      </w:r>
    </w:p>
    <w:p w:rsidR="00F74C4A" w:rsidRDefault="00F74C4A">
      <w:pPr>
        <w:ind w:firstLine="567"/>
        <w:jc w:val="center"/>
        <w:rPr>
          <w:b/>
          <w:bCs/>
          <w:sz w:val="22"/>
          <w:szCs w:val="22"/>
        </w:rPr>
      </w:pPr>
    </w:p>
    <w:p w:rsidR="00566253" w:rsidRPr="00960FF4" w:rsidRDefault="00566253">
      <w:pPr>
        <w:ind w:firstLine="567"/>
        <w:jc w:val="center"/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 Реквизиты сторон</w:t>
      </w:r>
    </w:p>
    <w:p w:rsidR="00DC785D" w:rsidRPr="00960FF4" w:rsidRDefault="00DC785D" w:rsidP="00DC785D">
      <w:pPr>
        <w:rPr>
          <w:b/>
          <w:bCs/>
          <w:sz w:val="22"/>
          <w:szCs w:val="22"/>
        </w:rPr>
      </w:pPr>
      <w:r w:rsidRPr="00960FF4">
        <w:rPr>
          <w:b/>
          <w:bCs/>
          <w:sz w:val="22"/>
          <w:szCs w:val="22"/>
        </w:rPr>
        <w:t>5.1. Организатор торгов: ООО «</w:t>
      </w:r>
      <w:proofErr w:type="spellStart"/>
      <w:r>
        <w:rPr>
          <w:b/>
          <w:bCs/>
          <w:sz w:val="22"/>
          <w:szCs w:val="22"/>
        </w:rPr>
        <w:t>Социнвестпроект</w:t>
      </w:r>
      <w:proofErr w:type="spellEnd"/>
      <w:r w:rsidRPr="00960FF4">
        <w:rPr>
          <w:b/>
          <w:bCs/>
          <w:sz w:val="22"/>
          <w:szCs w:val="22"/>
        </w:rPr>
        <w:t xml:space="preserve">» 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Юридический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ком.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960FF4">
        <w:rPr>
          <w:sz w:val="22"/>
          <w:szCs w:val="22"/>
        </w:rPr>
        <w:t xml:space="preserve">Почтовый адрес: </w:t>
      </w:r>
      <w:r w:rsidRPr="002472D4">
        <w:rPr>
          <w:sz w:val="22"/>
          <w:szCs w:val="22"/>
        </w:rPr>
        <w:t xml:space="preserve">111250, </w:t>
      </w:r>
      <w:proofErr w:type="spellStart"/>
      <w:r w:rsidRPr="002472D4">
        <w:rPr>
          <w:sz w:val="22"/>
          <w:szCs w:val="22"/>
        </w:rPr>
        <w:t>г.Москва</w:t>
      </w:r>
      <w:proofErr w:type="spellEnd"/>
      <w:r w:rsidRPr="002472D4">
        <w:rPr>
          <w:sz w:val="22"/>
          <w:szCs w:val="22"/>
        </w:rPr>
        <w:t xml:space="preserve">, </w:t>
      </w:r>
      <w:proofErr w:type="spellStart"/>
      <w:r w:rsidRPr="002472D4">
        <w:rPr>
          <w:sz w:val="22"/>
          <w:szCs w:val="22"/>
        </w:rPr>
        <w:t>ул.Лефортовский</w:t>
      </w:r>
      <w:proofErr w:type="spellEnd"/>
      <w:r w:rsidRPr="002472D4">
        <w:rPr>
          <w:sz w:val="22"/>
          <w:szCs w:val="22"/>
        </w:rPr>
        <w:t xml:space="preserve"> Вал, д.24, </w:t>
      </w:r>
      <w:proofErr w:type="spellStart"/>
      <w:r w:rsidRPr="002472D4">
        <w:rPr>
          <w:sz w:val="22"/>
          <w:szCs w:val="22"/>
        </w:rPr>
        <w:t>подв</w:t>
      </w:r>
      <w:proofErr w:type="spellEnd"/>
      <w:r w:rsidRPr="002472D4">
        <w:rPr>
          <w:sz w:val="22"/>
          <w:szCs w:val="22"/>
        </w:rPr>
        <w:t xml:space="preserve">. </w:t>
      </w:r>
      <w:proofErr w:type="spellStart"/>
      <w:r w:rsidRPr="002472D4">
        <w:rPr>
          <w:sz w:val="22"/>
          <w:szCs w:val="22"/>
        </w:rPr>
        <w:t>помещ</w:t>
      </w:r>
      <w:proofErr w:type="spellEnd"/>
      <w:r w:rsidRPr="002472D4">
        <w:rPr>
          <w:sz w:val="22"/>
          <w:szCs w:val="22"/>
        </w:rPr>
        <w:t>. IV, ком</w:t>
      </w:r>
      <w:r w:rsidR="006C4003">
        <w:rPr>
          <w:sz w:val="22"/>
          <w:szCs w:val="22"/>
        </w:rPr>
        <w:t>2</w:t>
      </w:r>
      <w:r w:rsidRPr="002472D4">
        <w:rPr>
          <w:sz w:val="22"/>
          <w:szCs w:val="22"/>
        </w:rPr>
        <w:t>, офис 100</w:t>
      </w:r>
      <w:r w:rsidRPr="00960FF4">
        <w:rPr>
          <w:sz w:val="22"/>
          <w:szCs w:val="22"/>
        </w:rPr>
        <w:t>.</w:t>
      </w:r>
    </w:p>
    <w:p w:rsidR="00DC785D" w:rsidRPr="00960FF4" w:rsidRDefault="00DC785D" w:rsidP="00DC785D">
      <w:pPr>
        <w:rPr>
          <w:sz w:val="22"/>
          <w:szCs w:val="22"/>
        </w:rPr>
      </w:pPr>
      <w:r w:rsidRPr="000C71C7">
        <w:rPr>
          <w:sz w:val="22"/>
          <w:szCs w:val="22"/>
        </w:rPr>
        <w:t>ОГРН – 1057746635979, ИНН – 7728544344, КПП – 772201001, р/с 40702810601200000741 в АО «АЛЬФА-БАНК», к/с 30101810200000000593, БИК 044525593</w:t>
      </w:r>
    </w:p>
    <w:p w:rsidR="00566253" w:rsidRPr="00960FF4" w:rsidRDefault="00566253" w:rsidP="00C52E68">
      <w:pPr>
        <w:rPr>
          <w:sz w:val="22"/>
          <w:szCs w:val="22"/>
        </w:rPr>
      </w:pPr>
    </w:p>
    <w:p w:rsidR="00C52E68" w:rsidRDefault="00C52E68" w:rsidP="00C52E68">
      <w:pPr>
        <w:rPr>
          <w:b/>
          <w:bCs/>
          <w:sz w:val="22"/>
          <w:szCs w:val="22"/>
        </w:rPr>
      </w:pP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5.2. Заявитель:</w:t>
      </w:r>
    </w:p>
    <w:p w:rsidR="00566253" w:rsidRDefault="00566253">
      <w:pPr>
        <w:rPr>
          <w:b/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rPr>
          <w:bCs/>
          <w:sz w:val="22"/>
          <w:szCs w:val="22"/>
        </w:rPr>
      </w:pPr>
      <w:r>
        <w:rPr>
          <w:b/>
          <w:bCs/>
          <w:sz w:val="22"/>
          <w:szCs w:val="22"/>
        </w:rPr>
        <w:t>________________________________________________________________________________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ind w:firstLine="567"/>
        <w:rPr>
          <w:bCs/>
          <w:sz w:val="22"/>
          <w:szCs w:val="22"/>
        </w:rPr>
      </w:pP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952"/>
        <w:gridCol w:w="4984"/>
      </w:tblGrid>
      <w:tr w:rsidR="00566253">
        <w:tc>
          <w:tcPr>
            <w:tcW w:w="4952" w:type="dxa"/>
            <w:shd w:val="clear" w:color="auto" w:fill="auto"/>
          </w:tcPr>
          <w:p w:rsidR="00566253" w:rsidRDefault="00566253">
            <w:pPr>
              <w:rPr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Организатор торгов</w:t>
            </w: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/>
                <w:bCs/>
                <w:sz w:val="22"/>
                <w:szCs w:val="22"/>
              </w:rPr>
            </w:pPr>
          </w:p>
          <w:p w:rsidR="00566253" w:rsidRDefault="00566253" w:rsidP="00C52E68">
            <w:pPr>
              <w:rPr>
                <w:b/>
                <w:bCs/>
                <w:sz w:val="22"/>
                <w:szCs w:val="22"/>
              </w:rPr>
            </w:pPr>
            <w:r>
              <w:rPr>
                <w:bCs/>
                <w:sz w:val="22"/>
                <w:szCs w:val="22"/>
              </w:rPr>
              <w:t xml:space="preserve">___________________/ </w:t>
            </w:r>
            <w:proofErr w:type="spellStart"/>
            <w:r w:rsidR="00DC785D">
              <w:rPr>
                <w:b/>
                <w:bCs/>
                <w:sz w:val="22"/>
                <w:szCs w:val="22"/>
              </w:rPr>
              <w:t>Стрижиус</w:t>
            </w:r>
            <w:proofErr w:type="spellEnd"/>
            <w:r w:rsidR="00C52E68" w:rsidRPr="00C52E68">
              <w:rPr>
                <w:b/>
                <w:bCs/>
                <w:sz w:val="22"/>
                <w:szCs w:val="22"/>
              </w:rPr>
              <w:t xml:space="preserve"> А</w:t>
            </w:r>
            <w:r w:rsidR="00C52E68">
              <w:rPr>
                <w:b/>
                <w:bCs/>
                <w:sz w:val="22"/>
                <w:szCs w:val="22"/>
              </w:rPr>
              <w:t xml:space="preserve">. </w:t>
            </w:r>
            <w:r w:rsidR="00DC785D">
              <w:rPr>
                <w:b/>
                <w:bCs/>
                <w:sz w:val="22"/>
                <w:szCs w:val="22"/>
              </w:rPr>
              <w:t>А</w:t>
            </w:r>
            <w:r w:rsidR="00C52E68">
              <w:rPr>
                <w:b/>
                <w:bCs/>
                <w:sz w:val="22"/>
                <w:szCs w:val="22"/>
              </w:rPr>
              <w:t>.</w:t>
            </w:r>
            <w:r w:rsidR="00C52E68" w:rsidRPr="00C52E68">
              <w:rPr>
                <w:b/>
                <w:bCs/>
                <w:sz w:val="22"/>
                <w:szCs w:val="22"/>
              </w:rPr>
              <w:t xml:space="preserve"> </w:t>
            </w:r>
            <w:r>
              <w:rPr>
                <w:bCs/>
                <w:sz w:val="22"/>
                <w:szCs w:val="22"/>
              </w:rPr>
              <w:t>/</w:t>
            </w:r>
          </w:p>
        </w:tc>
        <w:tc>
          <w:tcPr>
            <w:tcW w:w="4984" w:type="dxa"/>
            <w:shd w:val="clear" w:color="auto" w:fill="auto"/>
          </w:tcPr>
          <w:p w:rsidR="00566253" w:rsidRDefault="00566253">
            <w:pPr>
              <w:rPr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Заявитель</w:t>
            </w: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pPr>
              <w:rPr>
                <w:bCs/>
                <w:sz w:val="22"/>
                <w:szCs w:val="22"/>
              </w:rPr>
            </w:pPr>
          </w:p>
          <w:p w:rsidR="00566253" w:rsidRDefault="00566253">
            <w:r>
              <w:rPr>
                <w:bCs/>
                <w:sz w:val="22"/>
                <w:szCs w:val="22"/>
              </w:rPr>
              <w:t>_________________/_____________/</w:t>
            </w:r>
          </w:p>
        </w:tc>
      </w:tr>
    </w:tbl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</w:p>
    <w:p w:rsidR="00566253" w:rsidRDefault="00566253">
      <w:pPr>
        <w:tabs>
          <w:tab w:val="left" w:pos="5103"/>
        </w:tabs>
        <w:rPr>
          <w:bCs/>
          <w:sz w:val="22"/>
          <w:szCs w:val="22"/>
        </w:rPr>
      </w:pP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>.</w:t>
      </w:r>
      <w:r>
        <w:rPr>
          <w:bCs/>
          <w:sz w:val="22"/>
          <w:szCs w:val="22"/>
        </w:rPr>
        <w:tab/>
      </w:r>
      <w:proofErr w:type="spellStart"/>
      <w:r>
        <w:rPr>
          <w:bCs/>
          <w:sz w:val="22"/>
          <w:szCs w:val="22"/>
        </w:rPr>
        <w:t>м.п</w:t>
      </w:r>
      <w:proofErr w:type="spellEnd"/>
      <w:r>
        <w:rPr>
          <w:bCs/>
          <w:sz w:val="22"/>
          <w:szCs w:val="22"/>
        </w:rPr>
        <w:t xml:space="preserve">. </w:t>
      </w:r>
    </w:p>
    <w:p w:rsidR="00566253" w:rsidRDefault="00566253">
      <w:pPr>
        <w:ind w:firstLine="567"/>
        <w:rPr>
          <w:bCs/>
          <w:sz w:val="22"/>
          <w:szCs w:val="22"/>
        </w:rPr>
      </w:pPr>
    </w:p>
    <w:p w:rsidR="00566253" w:rsidRDefault="00566253">
      <w:pPr>
        <w:shd w:val="clear" w:color="auto" w:fill="FFFFFF"/>
        <w:autoSpaceDE w:val="0"/>
        <w:ind w:firstLine="567"/>
        <w:jc w:val="center"/>
        <w:rPr>
          <w:sz w:val="22"/>
          <w:szCs w:val="22"/>
        </w:rPr>
      </w:pPr>
    </w:p>
    <w:sectPr w:rsidR="00566253">
      <w:pgSz w:w="11906" w:h="16838"/>
      <w:pgMar w:top="426" w:right="866" w:bottom="1134" w:left="1320" w:header="720" w:footer="720" w:gutter="0"/>
      <w:cols w:space="720"/>
      <w:docGrid w:linePitch="600" w:charSpace="3276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altName w:val="PragmaticaCondC"/>
    <w:panose1 w:val="020B0604020202020204"/>
    <w:charset w:val="CC"/>
    <w:family w:val="swiss"/>
    <w:pitch w:val="variable"/>
    <w:sig w:usb0="E0002E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charset w:val="00"/>
    <w:family w:val="swiss"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1"/>
    <w:multiLevelType w:val="multilevel"/>
    <w:tmpl w:val="00000001"/>
    <w:name w:val="WW8Num1"/>
    <w:lvl w:ilvl="0">
      <w:start w:val="1"/>
      <w:numFmt w:val="decimal"/>
      <w:lvlText w:val="%1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0"/>
        </w:tabs>
        <w:ind w:left="405" w:hanging="405"/>
      </w:pPr>
      <w:rPr>
        <w:rFonts w:hint="default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0"/>
        </w:tabs>
        <w:ind w:left="720" w:hanging="720"/>
      </w:pPr>
      <w:rPr>
        <w:rFonts w:hint="default"/>
        <w:sz w:val="22"/>
        <w:szCs w:val="22"/>
      </w:rPr>
    </w:lvl>
    <w:lvl w:ilvl="4">
      <w:start w:val="1"/>
      <w:numFmt w:val="decimal"/>
      <w:lvlText w:val="%1.%2.%3.%4.%5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5">
      <w:start w:val="1"/>
      <w:numFmt w:val="decimal"/>
      <w:lvlText w:val="%1.%2.%3.%4.%5.%6."/>
      <w:lvlJc w:val="left"/>
      <w:pPr>
        <w:tabs>
          <w:tab w:val="num" w:pos="0"/>
        </w:tabs>
        <w:ind w:left="1080" w:hanging="1080"/>
      </w:pPr>
      <w:rPr>
        <w:rFonts w:hint="default"/>
        <w:sz w:val="22"/>
        <w:szCs w:val="22"/>
      </w:rPr>
    </w:lvl>
    <w:lvl w:ilvl="6">
      <w:start w:val="1"/>
      <w:numFmt w:val="decimal"/>
      <w:lvlText w:val="%1.%2.%3.%4.%5.%6.%7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7">
      <w:start w:val="1"/>
      <w:numFmt w:val="decimal"/>
      <w:lvlText w:val="%1.%2.%3.%4.%5.%6.%7.%8."/>
      <w:lvlJc w:val="left"/>
      <w:pPr>
        <w:tabs>
          <w:tab w:val="num" w:pos="0"/>
        </w:tabs>
        <w:ind w:left="1440" w:hanging="1440"/>
      </w:pPr>
      <w:rPr>
        <w:rFonts w:hint="default"/>
        <w:sz w:val="22"/>
        <w:szCs w:val="22"/>
      </w:rPr>
    </w:lvl>
    <w:lvl w:ilvl="8">
      <w:start w:val="1"/>
      <w:numFmt w:val="decimal"/>
      <w:lvlText w:val="%1.%2.%3.%4.%5.%6.%7.%8.%9."/>
      <w:lvlJc w:val="left"/>
      <w:pPr>
        <w:tabs>
          <w:tab w:val="num" w:pos="0"/>
        </w:tabs>
        <w:ind w:left="1800" w:hanging="1800"/>
      </w:pPr>
      <w:rPr>
        <w:rFonts w:hint="default"/>
        <w:sz w:val="22"/>
        <w:szCs w:val="22"/>
      </w:rPr>
    </w:lvl>
  </w:abstractNum>
  <w:abstractNum w:abstractNumId="1" w15:restartNumberingAfterBreak="0">
    <w:nsid w:val="00000002"/>
    <w:multiLevelType w:val="multilevel"/>
    <w:tmpl w:val="00000002"/>
    <w:lvl w:ilvl="0">
      <w:start w:val="1"/>
      <w:numFmt w:val="none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embedSystemFonts/>
  <w:proofState w:spelling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A3296"/>
    <w:rsid w:val="00067057"/>
    <w:rsid w:val="000A3A03"/>
    <w:rsid w:val="00151D6D"/>
    <w:rsid w:val="001F0DAE"/>
    <w:rsid w:val="002A2F56"/>
    <w:rsid w:val="00351F02"/>
    <w:rsid w:val="00374C52"/>
    <w:rsid w:val="003E57EF"/>
    <w:rsid w:val="004D183A"/>
    <w:rsid w:val="0050251A"/>
    <w:rsid w:val="00544E62"/>
    <w:rsid w:val="00566253"/>
    <w:rsid w:val="005E4095"/>
    <w:rsid w:val="006C4003"/>
    <w:rsid w:val="006E2958"/>
    <w:rsid w:val="007763B1"/>
    <w:rsid w:val="007A16B3"/>
    <w:rsid w:val="007A6B19"/>
    <w:rsid w:val="007C21D7"/>
    <w:rsid w:val="007F46AC"/>
    <w:rsid w:val="007F64CC"/>
    <w:rsid w:val="00842EF6"/>
    <w:rsid w:val="008619EC"/>
    <w:rsid w:val="00863D64"/>
    <w:rsid w:val="00935BAB"/>
    <w:rsid w:val="009529E7"/>
    <w:rsid w:val="00960FF4"/>
    <w:rsid w:val="009D6AEA"/>
    <w:rsid w:val="00AA3296"/>
    <w:rsid w:val="00BB1568"/>
    <w:rsid w:val="00BC39A0"/>
    <w:rsid w:val="00C52E68"/>
    <w:rsid w:val="00CD6878"/>
    <w:rsid w:val="00DC785D"/>
    <w:rsid w:val="00E03C07"/>
    <w:rsid w:val="00E04A52"/>
    <w:rsid w:val="00E301C6"/>
    <w:rsid w:val="00E85CF5"/>
    <w:rsid w:val="00F018B1"/>
    <w:rsid w:val="00F25F3B"/>
    <w:rsid w:val="00F72B4C"/>
    <w:rsid w:val="00F74C4A"/>
    <w:rsid w:val="00FD107A"/>
    <w:rsid w:val="00FE21B5"/>
    <w:rsid w:val="00FF519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5:chartTrackingRefBased/>
  <w15:docId w15:val="{CFD9E625-6ECC-4979-A818-A74AE98EC4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pPr>
      <w:suppressAutoHyphens/>
    </w:pPr>
    <w:rPr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Pr>
      <w:rFonts w:hint="default"/>
      <w:sz w:val="22"/>
      <w:szCs w:val="22"/>
    </w:rPr>
  </w:style>
  <w:style w:type="character" w:customStyle="1" w:styleId="WW8Num2z0">
    <w:name w:val="WW8Num2z0"/>
    <w:rPr>
      <w:rFonts w:hint="default"/>
    </w:rPr>
  </w:style>
  <w:style w:type="character" w:customStyle="1" w:styleId="WW8Num3z0">
    <w:name w:val="WW8Num3z0"/>
    <w:rPr>
      <w:rFonts w:hint="default"/>
      <w:b/>
    </w:rPr>
  </w:style>
  <w:style w:type="character" w:customStyle="1" w:styleId="WW8Num3z1">
    <w:name w:val="WW8Num3z1"/>
  </w:style>
  <w:style w:type="character" w:customStyle="1" w:styleId="WW8Num3z2">
    <w:name w:val="WW8Num3z2"/>
  </w:style>
  <w:style w:type="character" w:customStyle="1" w:styleId="WW8Num3z3">
    <w:name w:val="WW8Num3z3"/>
  </w:style>
  <w:style w:type="character" w:customStyle="1" w:styleId="WW8Num3z4">
    <w:name w:val="WW8Num3z4"/>
  </w:style>
  <w:style w:type="character" w:customStyle="1" w:styleId="WW8Num3z5">
    <w:name w:val="WW8Num3z5"/>
  </w:style>
  <w:style w:type="character" w:customStyle="1" w:styleId="WW8Num3z6">
    <w:name w:val="WW8Num3z6"/>
  </w:style>
  <w:style w:type="character" w:customStyle="1" w:styleId="WW8Num3z7">
    <w:name w:val="WW8Num3z7"/>
  </w:style>
  <w:style w:type="character" w:customStyle="1" w:styleId="WW8Num3z8">
    <w:name w:val="WW8Num3z8"/>
  </w:style>
  <w:style w:type="character" w:customStyle="1" w:styleId="WW8Num4z0">
    <w:name w:val="WW8Num4z0"/>
  </w:style>
  <w:style w:type="character" w:customStyle="1" w:styleId="WW8Num4z1">
    <w:name w:val="WW8Num4z1"/>
  </w:style>
  <w:style w:type="character" w:customStyle="1" w:styleId="WW8Num4z2">
    <w:name w:val="WW8Num4z2"/>
  </w:style>
  <w:style w:type="character" w:customStyle="1" w:styleId="WW8Num4z3">
    <w:name w:val="WW8Num4z3"/>
  </w:style>
  <w:style w:type="character" w:customStyle="1" w:styleId="WW8Num4z4">
    <w:name w:val="WW8Num4z4"/>
  </w:style>
  <w:style w:type="character" w:customStyle="1" w:styleId="WW8Num4z5">
    <w:name w:val="WW8Num4z5"/>
  </w:style>
  <w:style w:type="character" w:customStyle="1" w:styleId="WW8Num4z6">
    <w:name w:val="WW8Num4z6"/>
  </w:style>
  <w:style w:type="character" w:customStyle="1" w:styleId="WW8Num4z7">
    <w:name w:val="WW8Num4z7"/>
  </w:style>
  <w:style w:type="character" w:customStyle="1" w:styleId="WW8Num4z8">
    <w:name w:val="WW8Num4z8"/>
  </w:style>
  <w:style w:type="character" w:customStyle="1" w:styleId="WW8Num5z0">
    <w:name w:val="WW8Num5z0"/>
    <w:rPr>
      <w:rFonts w:hint="default"/>
      <w:color w:val="auto"/>
    </w:rPr>
  </w:style>
  <w:style w:type="character" w:customStyle="1" w:styleId="WW8Num6z0">
    <w:name w:val="WW8Num6z0"/>
    <w:rPr>
      <w:rFonts w:ascii="Symbol" w:hAnsi="Symbol" w:cs="Symbol" w:hint="default"/>
    </w:rPr>
  </w:style>
  <w:style w:type="character" w:customStyle="1" w:styleId="WW8Num6z1">
    <w:name w:val="WW8Num6z1"/>
  </w:style>
  <w:style w:type="character" w:customStyle="1" w:styleId="WW8Num6z2">
    <w:name w:val="WW8Num6z2"/>
  </w:style>
  <w:style w:type="character" w:customStyle="1" w:styleId="WW8Num6z3">
    <w:name w:val="WW8Num6z3"/>
  </w:style>
  <w:style w:type="character" w:customStyle="1" w:styleId="WW8Num6z4">
    <w:name w:val="WW8Num6z4"/>
  </w:style>
  <w:style w:type="character" w:customStyle="1" w:styleId="WW8Num6z5">
    <w:name w:val="WW8Num6z5"/>
  </w:style>
  <w:style w:type="character" w:customStyle="1" w:styleId="WW8Num6z6">
    <w:name w:val="WW8Num6z6"/>
  </w:style>
  <w:style w:type="character" w:customStyle="1" w:styleId="WW8Num6z7">
    <w:name w:val="WW8Num6z7"/>
  </w:style>
  <w:style w:type="character" w:customStyle="1" w:styleId="WW8Num6z8">
    <w:name w:val="WW8Num6z8"/>
  </w:style>
  <w:style w:type="character" w:customStyle="1" w:styleId="WW8Num7z0">
    <w:name w:val="WW8Num7z0"/>
  </w:style>
  <w:style w:type="character" w:customStyle="1" w:styleId="WW8Num7z1">
    <w:name w:val="WW8Num7z1"/>
  </w:style>
  <w:style w:type="character" w:customStyle="1" w:styleId="WW8Num7z2">
    <w:name w:val="WW8Num7z2"/>
  </w:style>
  <w:style w:type="character" w:customStyle="1" w:styleId="WW8Num7z3">
    <w:name w:val="WW8Num7z3"/>
  </w:style>
  <w:style w:type="character" w:customStyle="1" w:styleId="WW8Num7z4">
    <w:name w:val="WW8Num7z4"/>
  </w:style>
  <w:style w:type="character" w:customStyle="1" w:styleId="WW8Num7z5">
    <w:name w:val="WW8Num7z5"/>
  </w:style>
  <w:style w:type="character" w:customStyle="1" w:styleId="WW8Num7z6">
    <w:name w:val="WW8Num7z6"/>
  </w:style>
  <w:style w:type="character" w:customStyle="1" w:styleId="WW8Num7z7">
    <w:name w:val="WW8Num7z7"/>
  </w:style>
  <w:style w:type="character" w:customStyle="1" w:styleId="WW8Num7z8">
    <w:name w:val="WW8Num7z8"/>
  </w:style>
  <w:style w:type="character" w:customStyle="1" w:styleId="WW8Num8z0">
    <w:name w:val="WW8Num8z0"/>
    <w:rPr>
      <w:rFonts w:hint="default"/>
      <w:color w:val="auto"/>
    </w:rPr>
  </w:style>
  <w:style w:type="character" w:customStyle="1" w:styleId="1">
    <w:name w:val="Основной шрифт абзаца1"/>
  </w:style>
  <w:style w:type="character" w:customStyle="1" w:styleId="a3">
    <w:name w:val="Цветовое выделение"/>
    <w:rPr>
      <w:b/>
      <w:bCs/>
      <w:color w:val="000080"/>
      <w:sz w:val="22"/>
      <w:szCs w:val="22"/>
    </w:rPr>
  </w:style>
  <w:style w:type="character" w:customStyle="1" w:styleId="2">
    <w:name w:val="Основной текст 2 Знак"/>
    <w:rPr>
      <w:sz w:val="24"/>
      <w:szCs w:val="24"/>
    </w:rPr>
  </w:style>
  <w:style w:type="paragraph" w:styleId="a4">
    <w:name w:val="Title"/>
    <w:basedOn w:val="a"/>
    <w:next w:val="a5"/>
    <w:pPr>
      <w:keepNext/>
      <w:spacing w:before="240" w:after="120"/>
    </w:pPr>
    <w:rPr>
      <w:rFonts w:ascii="Arial" w:eastAsia="Microsoft YaHei" w:hAnsi="Arial" w:cs="Lucida Sans"/>
      <w:sz w:val="28"/>
      <w:szCs w:val="28"/>
    </w:rPr>
  </w:style>
  <w:style w:type="paragraph" w:styleId="a5">
    <w:name w:val="Body Text"/>
    <w:basedOn w:val="a"/>
    <w:rPr>
      <w:sz w:val="22"/>
      <w:szCs w:val="20"/>
    </w:rPr>
  </w:style>
  <w:style w:type="paragraph" w:styleId="a6">
    <w:name w:val="List"/>
    <w:basedOn w:val="a5"/>
    <w:rPr>
      <w:rFonts w:cs="Lucida Sans"/>
    </w:rPr>
  </w:style>
  <w:style w:type="paragraph" w:customStyle="1" w:styleId="10">
    <w:name w:val="Название1"/>
    <w:basedOn w:val="a"/>
    <w:pPr>
      <w:suppressLineNumbers/>
      <w:spacing w:before="120" w:after="120"/>
    </w:pPr>
    <w:rPr>
      <w:rFonts w:cs="Lucida Sans"/>
      <w:i/>
      <w:iCs/>
    </w:rPr>
  </w:style>
  <w:style w:type="paragraph" w:customStyle="1" w:styleId="11">
    <w:name w:val="Указатель1"/>
    <w:basedOn w:val="a"/>
    <w:pPr>
      <w:suppressLineNumbers/>
    </w:pPr>
    <w:rPr>
      <w:rFonts w:cs="Lucida Sans"/>
    </w:rPr>
  </w:style>
  <w:style w:type="paragraph" w:customStyle="1" w:styleId="a7">
    <w:name w:val="Таблицы (моноширинный)"/>
    <w:basedOn w:val="a"/>
    <w:next w:val="a"/>
    <w:pPr>
      <w:widowControl w:val="0"/>
      <w:autoSpaceDE w:val="0"/>
      <w:jc w:val="both"/>
    </w:pPr>
    <w:rPr>
      <w:rFonts w:ascii="Courier New" w:hAnsi="Courier New" w:cs="Courier New"/>
      <w:sz w:val="22"/>
      <w:szCs w:val="22"/>
    </w:rPr>
  </w:style>
  <w:style w:type="paragraph" w:styleId="a8">
    <w:name w:val="Balloon Text"/>
    <w:basedOn w:val="a"/>
    <w:rPr>
      <w:rFonts w:ascii="Tahoma" w:hAnsi="Tahoma" w:cs="Tahoma"/>
      <w:sz w:val="16"/>
      <w:szCs w:val="16"/>
    </w:rPr>
  </w:style>
  <w:style w:type="paragraph" w:styleId="a9">
    <w:name w:val="footer"/>
    <w:basedOn w:val="a"/>
    <w:pPr>
      <w:tabs>
        <w:tab w:val="center" w:pos="4153"/>
        <w:tab w:val="right" w:pos="8306"/>
      </w:tabs>
    </w:pPr>
    <w:rPr>
      <w:sz w:val="20"/>
      <w:szCs w:val="20"/>
    </w:rPr>
  </w:style>
  <w:style w:type="paragraph" w:styleId="aa">
    <w:name w:val="Body Text Indent"/>
    <w:basedOn w:val="a"/>
    <w:pPr>
      <w:spacing w:after="120"/>
      <w:ind w:left="283"/>
    </w:pPr>
  </w:style>
  <w:style w:type="paragraph" w:customStyle="1" w:styleId="12">
    <w:name w:val="Схема документа1"/>
    <w:basedOn w:val="a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b">
    <w:name w:val="Normal (Web)"/>
    <w:basedOn w:val="a"/>
    <w:pPr>
      <w:spacing w:before="240" w:after="240"/>
    </w:pPr>
  </w:style>
  <w:style w:type="paragraph" w:customStyle="1" w:styleId="21">
    <w:name w:val="Основной текст 21"/>
    <w:basedOn w:val="a"/>
    <w:pPr>
      <w:spacing w:after="120" w:line="480" w:lineRule="auto"/>
    </w:pPr>
    <w:rPr>
      <w:lang w:val="x-none"/>
    </w:rPr>
  </w:style>
  <w:style w:type="paragraph" w:customStyle="1" w:styleId="ac">
    <w:name w:val="Содержимое таблицы"/>
    <w:basedOn w:val="a"/>
    <w:pPr>
      <w:suppressLineNumbers/>
    </w:pPr>
  </w:style>
  <w:style w:type="paragraph" w:customStyle="1" w:styleId="ad">
    <w:name w:val="Заголовок таблицы"/>
    <w:basedOn w:val="ac"/>
    <w:pPr>
      <w:jc w:val="center"/>
    </w:pPr>
    <w:rPr>
      <w:b/>
      <w:bCs/>
    </w:rPr>
  </w:style>
  <w:style w:type="character" w:styleId="ae">
    <w:name w:val="Hyperlink"/>
    <w:uiPriority w:val="99"/>
    <w:unhideWhenUsed/>
    <w:rsid w:val="009529E7"/>
    <w:rPr>
      <w:color w:val="0563C1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electro-torgi.ru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2</Pages>
  <Words>926</Words>
  <Characters>5284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Соглашение</vt:lpstr>
    </vt:vector>
  </TitlesOfParts>
  <Company/>
  <LinksUpToDate>false</LinksUpToDate>
  <CharactersWithSpaces>6198</CharactersWithSpaces>
  <SharedDoc>false</SharedDoc>
  <HLinks>
    <vt:vector size="6" baseType="variant">
      <vt:variant>
        <vt:i4>131082</vt:i4>
      </vt:variant>
      <vt:variant>
        <vt:i4>0</vt:i4>
      </vt:variant>
      <vt:variant>
        <vt:i4>0</vt:i4>
      </vt:variant>
      <vt:variant>
        <vt:i4>5</vt:i4>
      </vt:variant>
      <vt:variant>
        <vt:lpwstr>http://electro-torgi.ru/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Соглашение</dc:title>
  <dc:subject/>
  <dc:creator>1</dc:creator>
  <cp:keywords/>
  <cp:lastModifiedBy>Александр Бактимиров</cp:lastModifiedBy>
  <cp:revision>13</cp:revision>
  <cp:lastPrinted>2013-05-22T08:28:00Z</cp:lastPrinted>
  <dcterms:created xsi:type="dcterms:W3CDTF">2020-05-07T08:08:00Z</dcterms:created>
  <dcterms:modified xsi:type="dcterms:W3CDTF">2022-08-03T12:01:00Z</dcterms:modified>
</cp:coreProperties>
</file>