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402EF">
        <w:rPr>
          <w:b/>
          <w:sz w:val="24"/>
          <w:szCs w:val="24"/>
        </w:rPr>
        <w:t>78</w:t>
      </w:r>
      <w:r w:rsidR="00424B57">
        <w:rPr>
          <w:b/>
          <w:sz w:val="24"/>
          <w:szCs w:val="24"/>
        </w:rPr>
        <w:t>.</w:t>
      </w:r>
    </w:p>
    <w:p w:rsidR="00320475" w:rsidRPr="00320475" w:rsidRDefault="00A402EF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27.09.2021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402EF">
        <w:rPr>
          <w:sz w:val="24"/>
          <w:szCs w:val="24"/>
        </w:rPr>
        <w:t>Чабанов Константин Сергеевич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402EF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402EF">
        <w:rPr>
          <w:sz w:val="24"/>
          <w:szCs w:val="24"/>
        </w:rPr>
        <w:t>АЗ00078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402EF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402EF">
        <w:rPr>
          <w:sz w:val="24"/>
          <w:szCs w:val="24"/>
        </w:rPr>
        <w:t>Общество с ограниченной ответственностью "ЭКОТЭК"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402EF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402EF">
        <w:rPr>
          <w:sz w:val="24"/>
          <w:szCs w:val="24"/>
        </w:rPr>
        <w:t>АЗ00078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6"/>
        <w:gridCol w:w="783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402EF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402EF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402EF">
              <w:rPr>
                <w:sz w:val="24"/>
                <w:szCs w:val="24"/>
              </w:rPr>
              <w:t>Общество с ограниченной ответственностью "ЭКОТЭК"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402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 xml:space="preserve">Дата подведения итогов в день проведения торгов на сайте электронной площадки. 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402EF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402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02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26.09.2021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23:59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02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01.11.2021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402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25.09.2021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402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20.09.2021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11:42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402EF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20.09.2021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11:42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Чабанов Константин Сергеевич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860305871161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Чабанов Константин Сергеевич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Татарстан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А65-10465/2018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Республики Татарстан от 17 декабря 2018 года по делу № А65-10465/2018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"ЭКОТЭК"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1647013111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1081687000097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Чабанов Константин Сергеевич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+79222559511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torgiekotek@yandex.ru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402EF" w:rsidRDefault="00A402E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</w:p>
    <w:p w:rsidR="00A402EF" w:rsidRDefault="00A402E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3.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«Технорост» ИНН: 1644030567, ОГРН: 1041608003524, адрес: 423450, РТ, г. Альметьевск, база СУ-5. Сумма дебиторской задолженности 4 353 343,46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«Технорост» ИНН: 1644030567, ОГРН: 1041608003524, адрес: 423450, РТ, г. Альметьевск, база СУ-5. Сумма дебиторской задолженности 4 353 343,46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0,90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A402EF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</w:p>
    <w:p w:rsidR="00A402EF" w:rsidRDefault="00A402E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5.</w:t>
      </w:r>
      <w:r w:rsidR="00386E55"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«УралГазСтройМонтаж», ОГРН 1105658021897, ИНН 5603036077, в лице КУ Агишевой С.Г., адрес: 460001, г. Оренбург, ул. Туркестанская, д. 61. Сумма дебиторской задолженности 1 717 254,00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«УралГазСтройМонтаж», ОГРН 1105658021897, ИНН 5603036077, в лице КУ Агишевой С.Г., адрес: 460001, г. Оренбург, ул. Туркестанская, д. 61. Сумма дебиторской задолженности 1 717 254,00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180,00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A402EF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</w:p>
    <w:p w:rsidR="00A402EF" w:rsidRDefault="00A402E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4.</w:t>
      </w:r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ТрансЭнергоСтрой ИНН: 1644052673, ОГРН: 1151644002190, адрес: 423430, РТ, Альметьевский р-н, с. Русский Акташ, ул. Строителей, д. 8А. Сумма дебиторской задолженности 1 155 867,85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ТрансЭнергоСтрой ИНН: 1644052673, ОГРН: 1151644002190, адрес: 423430, РТ, Альметьевский р-н, с. Русский Акташ, ул. Строителей, д. 8А. Сумма дебиторской задолженности 1 155 867,85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156060,00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A402EF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</w:p>
    <w:p w:rsidR="00A402EF" w:rsidRDefault="00A402E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8.</w:t>
      </w:r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«Эльдрим» ИНН: 1644067831, ОГРН: 1131644001070, Адрес: 421001, г. Казань, ул. С. Хакима, д. 17, оф. 8А. Сумма дебиторской задолженности 121 819,00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«Эльдрим» ИНН: 1644067831, ОГРН: 1131644001070, Адрес: 421001, г. Казань, ул. С. Хакима, д. 17, оф. 8А. Сумма дебиторской задолженности 121 819,00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0,90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A402EF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</w:p>
    <w:p w:rsidR="00A402EF" w:rsidRDefault="00A402E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10.</w:t>
      </w:r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"Строительная Компания Авангард" (ООО "СК АВАНГАРД") ИНН 1657196760, ОГРН: 1151690049851, адрес: 423458, респ. Татарстан, р-н Альметьевский, г. Альметьевск, ул. Объездная, 18А, пом. 4. Сумма дебиторской задолженности 21 078 727,69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"Строительная Компания Авангард" (ООО "СК АВАНГАРД") ИНН 1657196760, ОГРН: 1151690049851, адрес: 423458, респ. Татарстан, р-н Альметьевский, г. Альметьевск, ул. Объездная, 18А, пом. 4. Сумма дебиторской задолженности 21 078 727,69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13500000,00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A402EF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</w:p>
    <w:p w:rsidR="00A402EF" w:rsidRDefault="00A402E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9.</w:t>
      </w:r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«Петровское предприятие нерудных материалов» ИНН: 1655264140, ОГРН: 1131690011848, Адрес: 423458, РТ, г. Альметьевск, ул. Маяковского, д. 49, пом. 2. Сумма дебиторской задолженности 150 000,00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«Петровское предприятие нерудных материалов» ИНН: 1655264140, ОГРН: 1131690011848, Адрес: 423458, РТ, г. Альметьевск, ул. Маяковского, д. 49, пом. 2. Сумма дебиторской задолженности 150 000,00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135000,00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A402EF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</w:p>
    <w:p w:rsidR="00A402EF" w:rsidRDefault="00A402E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11.</w:t>
      </w:r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«В2В-сервис», г. Альметьевск ИНН 1644087161, ОГРН: 1161644050820, адрес: 423465, Республика Татарстан, г. АЛЬМЕТЬЕВСК, ул. Чехова д. 16, офис 1. Сумма дебиторской задолженности 51 009 759,00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«В2В-сервис», г. Альметьевск ИНН 1644087161, ОГРН: 1161644050820, адрес: 423465, Республика Татарстан, г. АЛЬМЕТЬЕВСК, ул. Чехова д. 16, офис 1. Сумма дебиторской задолженности 51 009 759,00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27000000,00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A402EF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</w:p>
    <w:p w:rsidR="00A402EF" w:rsidRDefault="00A402E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12.</w:t>
      </w:r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Шорников Максим Александрович (03.04.1990 года рождения, зарегистрирован по адресу: Альметьевский район, с. Зай-Чишма, ул. Верхняя, дом 121). Сумма дебиторской задолженности 3 229 061,77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Шорников Максим Александрович (03.04.1990 года рождения, зарегистрирован по адресу: Альметьевский район, с. Зай-Чишма, ул. Верхняя, дом 121). Сумма дебиторской задолженности 3 229 061,77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2906155,59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A402EF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</w:p>
    <w:p w:rsidR="00A402EF" w:rsidRDefault="00A402E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ПАО «Нефтяная компания “Роснефть”» ИНН 7706107510, ОГРН 1027700043502, адрес: 115035, город Москва, набережная Софийская,26/1. Сумма дебиторской задолженности 1 956 398,02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ПАО «Нефтяная компания “Роснефть”» ИНН 7706107510, ОГРН 1027700043502, адрес: 115035, город Москва, набережная Софийская,26/1. Сумма дебиторской задолженности 1 956 398,02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1760758,21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A402EF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</w:p>
    <w:p w:rsidR="00A402EF" w:rsidRDefault="00A402E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2.</w:t>
      </w:r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«Северавтостроймонтаж» ИНН 8609223752, ОГРН 1068609004310, адрес: 628462, Ханты-Мансийский Автономный округ - Югра, город Радужный, 6-й микрорайон, дом 12, офис 71, Сумма дебиторской задолженности 20 935 669,09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«Северавтостроймонтаж» ИНН 8609223752, ОГРН 1068609004310, адрес: 628462, Ханты-Мансийский Автономный округ - Югра, город Радужный, 6-й микрорайон, дом 12, офис 71, Сумма дебиторской задолженности 20 935 669,09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2826360,00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A402EF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</w:p>
    <w:p w:rsidR="00A402EF" w:rsidRDefault="00A402E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6.</w:t>
      </w:r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«Энергоперспектива» ИНН: 1655198970, ОГРН: 1101690048570, адрес: 420107, РТ, г. Казань, ул. Спартаковская, д. 2, офис 214. Сумма дебиторской задолженности 800 434,15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подачи заявок на участие в торгах, определение участников,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495, регламентом ЭТП «Евразийская Торговая Площадка». Предложением, с учетом изменений, о порядке продажи имущества должника ООО «ЭКОТЭК»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«Энергоперспектива» ИНН: 1655198970, ОГРН: 1101690048570, адрес: 420107, РТ, г. Казань, ул. Спартаковская, д. 2, офис 214. Сумма дебиторской задолженности 800 434,15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7200,00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 платежа: «Задаток за участие в торгах по продаже имущества (наименование должника), код торгов №, лот № ___».</w:t>
            </w:r>
          </w:p>
        </w:tc>
      </w:tr>
      <w:tr w:rsidR="00A402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02EF" w:rsidRDefault="00A402EF" w:rsidP="00A402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 ООО "ЭКОТЭК" (ИНН 1647013111, КПП 164401001) № 40702810562000045636 в ОТДЕЛЕНИЕ "БАНК ТАТАРСТАН" N8610 ПАО СБЕРБАНК, БИК 049205603, К/С 30101810600000000603.</w:t>
            </w:r>
          </w:p>
        </w:tc>
      </w:tr>
    </w:tbl>
    <w:p w:rsidR="008D4BB1" w:rsidRPr="002F242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402EF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171CF-1DC1-4983-BE79-F11C43969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2858</Words>
  <Characters>16294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2021-09-27T09:35:00Z</dcterms:created>
  <dcterms:modified xsi:type="dcterms:W3CDTF">2021-09-27T09:35:00Z</dcterms:modified>
</cp:coreProperties>
</file>