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A69D4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47C43">
        <w:rPr>
          <w:b/>
          <w:sz w:val="24"/>
          <w:szCs w:val="24"/>
        </w:rPr>
        <w:t>АЗ00073</w:t>
      </w:r>
      <w:r w:rsidRPr="00BE0A9B">
        <w:rPr>
          <w:b/>
          <w:sz w:val="24"/>
          <w:szCs w:val="24"/>
        </w:rPr>
        <w:t>.</w:t>
      </w:r>
    </w:p>
    <w:p w14:paraId="4E3AA9B4" w14:textId="69694D53" w:rsidR="009B22E7" w:rsidRPr="00BE0A9B" w:rsidRDefault="00647C4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BF4C35">
        <w:rPr>
          <w:b/>
          <w:sz w:val="24"/>
          <w:szCs w:val="24"/>
          <w:lang w:val="en-US"/>
        </w:rPr>
        <w:t>2</w:t>
      </w:r>
      <w:r>
        <w:rPr>
          <w:b/>
          <w:sz w:val="24"/>
          <w:szCs w:val="24"/>
        </w:rPr>
        <w:t>.06.2021</w:t>
      </w:r>
    </w:p>
    <w:p w14:paraId="3B8D475E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7C43">
        <w:rPr>
          <w:b/>
          <w:sz w:val="24"/>
          <w:szCs w:val="24"/>
        </w:rPr>
        <w:t>закрытом аукционе</w:t>
      </w:r>
      <w:r w:rsidR="002302D6" w:rsidRPr="00BF4C35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7C43">
        <w:rPr>
          <w:b/>
          <w:sz w:val="24"/>
          <w:szCs w:val="24"/>
        </w:rPr>
        <w:t>АЗ00073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AB5B5B7" w14:textId="77777777" w:rsidTr="000E46A0">
        <w:tc>
          <w:tcPr>
            <w:tcW w:w="2376" w:type="dxa"/>
          </w:tcPr>
          <w:p w14:paraId="35F7A6F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8CDD01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FE0E923" w14:textId="77777777" w:rsidTr="000E46A0">
        <w:tc>
          <w:tcPr>
            <w:tcW w:w="2376" w:type="dxa"/>
          </w:tcPr>
          <w:p w14:paraId="7808E48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834E279" w14:textId="77777777" w:rsidR="00EB4646" w:rsidRPr="00BE0A9B" w:rsidRDefault="00647C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38190F7A" w14:textId="77777777" w:rsidTr="000E46A0">
        <w:tc>
          <w:tcPr>
            <w:tcW w:w="2376" w:type="dxa"/>
          </w:tcPr>
          <w:p w14:paraId="225CD1D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DEBBF5C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7C43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7C43">
              <w:rPr>
                <w:sz w:val="24"/>
                <w:szCs w:val="24"/>
              </w:rPr>
              <w:t>Общество с ограниченной ответственностью "Жемчужина"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E723BD9" w14:textId="77777777" w:rsidTr="000E46A0">
        <w:tc>
          <w:tcPr>
            <w:tcW w:w="2376" w:type="dxa"/>
          </w:tcPr>
          <w:p w14:paraId="34739A1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1EBCF08" w14:textId="77777777" w:rsidR="00EB4646" w:rsidRPr="00BF4C35" w:rsidRDefault="00647C43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BF4C35"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ООО «Жемчужина»</w:t>
            </w:r>
          </w:p>
        </w:tc>
      </w:tr>
      <w:tr w:rsidR="00EB4646" w:rsidRPr="00BE0A9B" w14:paraId="432267C9" w14:textId="77777777" w:rsidTr="000E46A0">
        <w:tc>
          <w:tcPr>
            <w:tcW w:w="2376" w:type="dxa"/>
          </w:tcPr>
          <w:p w14:paraId="5F6EDAC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ACC1A86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7C43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7C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ACA69DF" w14:textId="77777777" w:rsidTr="000E46A0">
        <w:tc>
          <w:tcPr>
            <w:tcW w:w="2376" w:type="dxa"/>
          </w:tcPr>
          <w:p w14:paraId="19F4737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1FDA5B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C905437" w14:textId="77777777" w:rsidTr="000E46A0">
        <w:trPr>
          <w:trHeight w:val="690"/>
        </w:trPr>
        <w:tc>
          <w:tcPr>
            <w:tcW w:w="2376" w:type="dxa"/>
          </w:tcPr>
          <w:p w14:paraId="124C39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1365610" w14:textId="77777777" w:rsidR="004C520C" w:rsidRPr="00BE0A9B" w:rsidRDefault="00647C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BF8C7AE" w14:textId="77777777" w:rsidTr="000E46A0">
        <w:trPr>
          <w:trHeight w:val="135"/>
        </w:trPr>
        <w:tc>
          <w:tcPr>
            <w:tcW w:w="2376" w:type="dxa"/>
          </w:tcPr>
          <w:p w14:paraId="77FBA8D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C89C289" w14:textId="77777777" w:rsidR="004C520C" w:rsidRPr="00BE0A9B" w:rsidRDefault="00647C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31E40FB6" w14:textId="77777777" w:rsidTr="000E46A0">
        <w:trPr>
          <w:trHeight w:val="150"/>
        </w:trPr>
        <w:tc>
          <w:tcPr>
            <w:tcW w:w="2376" w:type="dxa"/>
          </w:tcPr>
          <w:p w14:paraId="321123B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6951F71" w14:textId="77777777" w:rsidR="004C520C" w:rsidRPr="00BE0A9B" w:rsidRDefault="00647C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E0B9166" w14:textId="77777777" w:rsidTr="000E46A0">
        <w:trPr>
          <w:trHeight w:val="119"/>
        </w:trPr>
        <w:tc>
          <w:tcPr>
            <w:tcW w:w="2376" w:type="dxa"/>
          </w:tcPr>
          <w:p w14:paraId="153B94E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9CC4F51" w14:textId="77777777" w:rsidR="004C520C" w:rsidRPr="00BE0A9B" w:rsidRDefault="00647C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757B964" w14:textId="77777777" w:rsidTr="000E46A0">
        <w:trPr>
          <w:trHeight w:val="135"/>
        </w:trPr>
        <w:tc>
          <w:tcPr>
            <w:tcW w:w="2376" w:type="dxa"/>
          </w:tcPr>
          <w:p w14:paraId="3CD5A7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B8DBB4F" w14:textId="77777777" w:rsidR="004C520C" w:rsidRPr="00BE0A9B" w:rsidRDefault="00647C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B6FF63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144668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43" w14:paraId="7E402A7B" w14:textId="77777777">
        <w:tc>
          <w:tcPr>
            <w:tcW w:w="4785" w:type="dxa"/>
          </w:tcPr>
          <w:p w14:paraId="481D3F40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1052AB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47C43" w14:paraId="2CF3FA48" w14:textId="77777777">
        <w:tc>
          <w:tcPr>
            <w:tcW w:w="4785" w:type="dxa"/>
          </w:tcPr>
          <w:p w14:paraId="7EAAB202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7BE458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14:paraId="26D56EC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0895B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43" w14:paraId="62227975" w14:textId="77777777">
        <w:tc>
          <w:tcPr>
            <w:tcW w:w="4785" w:type="dxa"/>
          </w:tcPr>
          <w:p w14:paraId="1564BF97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516AE1D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7C43" w14:paraId="197BB3B5" w14:textId="77777777">
        <w:tc>
          <w:tcPr>
            <w:tcW w:w="4785" w:type="dxa"/>
          </w:tcPr>
          <w:p w14:paraId="5F9A5F0F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03DAF52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7C43" w14:paraId="0E585CD7" w14:textId="77777777">
        <w:tc>
          <w:tcPr>
            <w:tcW w:w="4785" w:type="dxa"/>
          </w:tcPr>
          <w:p w14:paraId="39A9F534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830AC8C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7C43" w14:paraId="1AC66806" w14:textId="77777777">
        <w:tc>
          <w:tcPr>
            <w:tcW w:w="4785" w:type="dxa"/>
          </w:tcPr>
          <w:p w14:paraId="6EEE5FBF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9DC12B4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48915F7B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C08DF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43" w14:paraId="66173B27" w14:textId="77777777">
        <w:tc>
          <w:tcPr>
            <w:tcW w:w="4785" w:type="dxa"/>
          </w:tcPr>
          <w:p w14:paraId="4B7142F3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3224E00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7C43" w14:paraId="6639716A" w14:textId="77777777">
        <w:tc>
          <w:tcPr>
            <w:tcW w:w="4785" w:type="dxa"/>
          </w:tcPr>
          <w:p w14:paraId="24452940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C4C4D2D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№А57-27952/2018</w:t>
            </w:r>
          </w:p>
        </w:tc>
      </w:tr>
      <w:tr w:rsidR="00647C43" w14:paraId="42E5BB91" w14:textId="77777777">
        <w:tc>
          <w:tcPr>
            <w:tcW w:w="4785" w:type="dxa"/>
          </w:tcPr>
          <w:p w14:paraId="44C0E6F2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76899EC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</w:t>
            </w:r>
          </w:p>
        </w:tc>
      </w:tr>
    </w:tbl>
    <w:p w14:paraId="0259726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87CE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43" w14:paraId="3E0571A1" w14:textId="77777777">
        <w:tc>
          <w:tcPr>
            <w:tcW w:w="4785" w:type="dxa"/>
          </w:tcPr>
          <w:p w14:paraId="40FAF472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68095F3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47C43" w14:paraId="0656CAFC" w14:textId="77777777">
        <w:tc>
          <w:tcPr>
            <w:tcW w:w="4785" w:type="dxa"/>
          </w:tcPr>
          <w:p w14:paraId="71E50C1F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B0EEAE8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647C43" w14:paraId="5D4D3214" w14:textId="77777777">
        <w:tc>
          <w:tcPr>
            <w:tcW w:w="4785" w:type="dxa"/>
          </w:tcPr>
          <w:p w14:paraId="4AB5CD09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B87A18B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"Жемчужина"</w:t>
            </w:r>
          </w:p>
        </w:tc>
      </w:tr>
      <w:tr w:rsidR="00647C43" w14:paraId="5B40769A" w14:textId="77777777">
        <w:tc>
          <w:tcPr>
            <w:tcW w:w="4785" w:type="dxa"/>
          </w:tcPr>
          <w:p w14:paraId="75870846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554B8E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6455058968</w:t>
            </w:r>
          </w:p>
        </w:tc>
      </w:tr>
      <w:tr w:rsidR="00647C43" w14:paraId="4FD801BF" w14:textId="77777777">
        <w:tc>
          <w:tcPr>
            <w:tcW w:w="4785" w:type="dxa"/>
          </w:tcPr>
          <w:p w14:paraId="5312E0FD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64E2B18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1136455002089</w:t>
            </w:r>
          </w:p>
        </w:tc>
      </w:tr>
      <w:tr w:rsidR="00647C43" w14:paraId="2814309C" w14:textId="77777777">
        <w:tc>
          <w:tcPr>
            <w:tcW w:w="4785" w:type="dxa"/>
          </w:tcPr>
          <w:p w14:paraId="2CC7E7E9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C18A23A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договора купли-продажи – в течение 5 дней с даты получения предложения конкурсного управляющего о заключении договора купли продажи</w:t>
            </w:r>
          </w:p>
        </w:tc>
      </w:tr>
    </w:tbl>
    <w:p w14:paraId="2999AA9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3215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43" w14:paraId="4AE41004" w14:textId="77777777">
        <w:tc>
          <w:tcPr>
            <w:tcW w:w="4785" w:type="dxa"/>
          </w:tcPr>
          <w:p w14:paraId="27618E9F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A9385C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47C43" w14:paraId="36B94413" w14:textId="77777777">
        <w:tc>
          <w:tcPr>
            <w:tcW w:w="4785" w:type="dxa"/>
          </w:tcPr>
          <w:p w14:paraId="2A474731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82DF32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647C43" w14:paraId="537FECA6" w14:textId="77777777">
        <w:tc>
          <w:tcPr>
            <w:tcW w:w="4785" w:type="dxa"/>
          </w:tcPr>
          <w:p w14:paraId="7C756E9B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212B1E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jule.strelnikova@gmail.com</w:t>
            </w:r>
          </w:p>
        </w:tc>
      </w:tr>
    </w:tbl>
    <w:p w14:paraId="6DA6727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8261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5E15C5C" w14:textId="77777777" w:rsidR="00647C43" w:rsidRDefault="00647C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1A0F843" w14:textId="77777777" w:rsidR="00647C43" w:rsidRDefault="00647C4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43" w14:paraId="75F3BD28" w14:textId="77777777">
        <w:tc>
          <w:tcPr>
            <w:tcW w:w="4785" w:type="dxa"/>
          </w:tcPr>
          <w:p w14:paraId="1760D6B8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1A030B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47C43" w14:paraId="488F1C34" w14:textId="77777777">
        <w:tc>
          <w:tcPr>
            <w:tcW w:w="4785" w:type="dxa"/>
          </w:tcPr>
          <w:p w14:paraId="22ACAF61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5D0DBDA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 с 10:00 ч. мск. 26.04.2021 г. до 18.00 ч. мск. 01.06.2021 г. оформляются в форме электронного документа, составляются в произвольной форме на русском языке и должны соответствовать: ФЗ №127 "О несостоятельности (банкротстве)", Приказу МЭРТ №495 от 23.07.15г., Предложению о </w:t>
            </w:r>
            <w:r>
              <w:rPr>
                <w:sz w:val="24"/>
                <w:szCs w:val="24"/>
              </w:rPr>
              <w:lastRenderedPageBreak/>
              <w:t>продаже имущества ООО «Жемчужина».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47C43" w14:paraId="5F88CDE0" w14:textId="77777777">
        <w:tc>
          <w:tcPr>
            <w:tcW w:w="4785" w:type="dxa"/>
          </w:tcPr>
          <w:p w14:paraId="3539C0D9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A80307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64:48:040719:180 площадью 6235 м2, расположенный по адресу: Саратовская область, г Саратов, ул. Гвардейская, район 8 дачной остановки, вид права: собственность</w:t>
            </w:r>
          </w:p>
        </w:tc>
      </w:tr>
      <w:tr w:rsidR="00647C43" w14:paraId="7E961DF5" w14:textId="77777777">
        <w:tc>
          <w:tcPr>
            <w:tcW w:w="4785" w:type="dxa"/>
          </w:tcPr>
          <w:p w14:paraId="1E4EFC45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309A23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10803749,40</w:t>
            </w:r>
          </w:p>
        </w:tc>
      </w:tr>
      <w:tr w:rsidR="00647C43" w14:paraId="389C64C3" w14:textId="77777777">
        <w:tc>
          <w:tcPr>
            <w:tcW w:w="4785" w:type="dxa"/>
          </w:tcPr>
          <w:p w14:paraId="600839C3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69CCE20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7C43" w14:paraId="2172AF7D" w14:textId="77777777">
        <w:tc>
          <w:tcPr>
            <w:tcW w:w="4785" w:type="dxa"/>
          </w:tcPr>
          <w:p w14:paraId="62D25D16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B4A0370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47C43" w14:paraId="22AF5811" w14:textId="77777777">
        <w:tc>
          <w:tcPr>
            <w:tcW w:w="4785" w:type="dxa"/>
          </w:tcPr>
          <w:p w14:paraId="47C3130B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1BE7586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должен поступить на р/с 40702810714240001915 в Банке ВТБ ПАО, к/с 30101810145250000411, БИК 044525411, получатель ООО «Жемчужина», ИНН 6455058968, КПП 645501001 – на дату составления протокола об определении участников торгов</w:t>
            </w:r>
          </w:p>
        </w:tc>
      </w:tr>
      <w:tr w:rsidR="00647C43" w14:paraId="310B41BC" w14:textId="77777777">
        <w:tc>
          <w:tcPr>
            <w:tcW w:w="4785" w:type="dxa"/>
          </w:tcPr>
          <w:p w14:paraId="3BD25B78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0BD586" w14:textId="77777777" w:rsidR="00647C43" w:rsidRDefault="00647C43" w:rsidP="0064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40702810714240001915 в Банке ВТБ ПАО, к/с 30101810145250000411, БИК 044525411, получатель ООО «Жемчужина», ИНН 6455058968, КПП 645501001</w:t>
            </w:r>
          </w:p>
        </w:tc>
      </w:tr>
    </w:tbl>
    <w:p w14:paraId="17E58AC9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7C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47C43">
        <w:rPr>
          <w:sz w:val="24"/>
          <w:szCs w:val="24"/>
        </w:rPr>
        <w:t>Подтвержденных заявок на данный лот нет.</w:t>
      </w:r>
    </w:p>
    <w:p w14:paraId="5C0A116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94B0BE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F13F16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B202859" w14:textId="77777777" w:rsidR="002B16A1" w:rsidRPr="00BF4C3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BB8BFCF" w14:textId="77777777" w:rsidR="002B16A1" w:rsidRPr="00BF4C3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BF4C35">
        <w:rPr>
          <w:sz w:val="24"/>
          <w:szCs w:val="24"/>
        </w:rPr>
        <w:t xml:space="preserve"> </w:t>
      </w:r>
      <w:bookmarkStart w:id="51" w:name="Лот_6"/>
      <w:bookmarkEnd w:id="51"/>
      <w:r w:rsidRPr="00BF4C35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BF4C35">
        <w:rPr>
          <w:sz w:val="24"/>
          <w:szCs w:val="24"/>
        </w:rPr>
        <w:t xml:space="preserve"> </w:t>
      </w:r>
      <w:bookmarkStart w:id="53" w:name="Предложение_6"/>
      <w:bookmarkEnd w:id="53"/>
      <w:r w:rsidRPr="00BF4C35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79A37476" w14:textId="77777777" w:rsidR="002B16A1" w:rsidRPr="00BF4C3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BF4C35">
        <w:rPr>
          <w:sz w:val="24"/>
          <w:szCs w:val="24"/>
        </w:rPr>
        <w:t xml:space="preserve"> </w:t>
      </w:r>
      <w:bookmarkStart w:id="56" w:name="Лот_7"/>
      <w:bookmarkEnd w:id="56"/>
      <w:r w:rsidRPr="00BF4C35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BF4C35">
        <w:rPr>
          <w:sz w:val="24"/>
          <w:szCs w:val="24"/>
        </w:rPr>
        <w:t xml:space="preserve"> </w:t>
      </w:r>
      <w:bookmarkStart w:id="58" w:name="Предложение_7"/>
      <w:bookmarkEnd w:id="58"/>
      <w:r w:rsidRPr="00BF4C35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0EB7D446" w14:textId="77777777" w:rsidR="002B16A1" w:rsidRPr="00BF4C3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BF4C35">
        <w:rPr>
          <w:sz w:val="24"/>
          <w:szCs w:val="24"/>
        </w:rPr>
        <w:t xml:space="preserve"> </w:t>
      </w:r>
      <w:bookmarkStart w:id="61" w:name="Лот_8"/>
      <w:bookmarkEnd w:id="61"/>
      <w:r w:rsidRPr="00BF4C35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BF4C35">
        <w:rPr>
          <w:sz w:val="24"/>
          <w:szCs w:val="24"/>
        </w:rPr>
        <w:t xml:space="preserve"> </w:t>
      </w:r>
      <w:bookmarkStart w:id="63" w:name="Предложение_8"/>
      <w:bookmarkEnd w:id="63"/>
      <w:r w:rsidRPr="00BF4C35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3D57293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BF4C35">
        <w:rPr>
          <w:sz w:val="24"/>
          <w:szCs w:val="24"/>
        </w:rPr>
        <w:t xml:space="preserve"> </w:t>
      </w:r>
      <w:bookmarkStart w:id="66" w:name="Лот_9"/>
      <w:bookmarkEnd w:id="66"/>
      <w:r w:rsidRPr="00BF4C35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BF4C35">
        <w:rPr>
          <w:sz w:val="24"/>
          <w:szCs w:val="24"/>
        </w:rPr>
        <w:t xml:space="preserve"> </w:t>
      </w:r>
      <w:bookmarkStart w:id="68" w:name="Предложение_9"/>
      <w:bookmarkEnd w:id="68"/>
      <w:r w:rsidRPr="00BF4C35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3D50E2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F8BD8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EDA48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1CC9A8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1518A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0369AC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9DDBC8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A95A1B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96AB9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E6249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BA07A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69236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250E7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4DD54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9F7B7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lastRenderedPageBreak/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F387C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50542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5CB9E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F9D49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01AD9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10E175C" w14:textId="77777777" w:rsidR="00362201" w:rsidRPr="00BF4C35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4A328D2" w14:textId="77777777" w:rsidR="00A57D49" w:rsidRPr="00BF4C35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BF4C35">
        <w:rPr>
          <w:sz w:val="24"/>
          <w:szCs w:val="24"/>
        </w:rPr>
        <w:t xml:space="preserve"> </w:t>
      </w:r>
      <w:bookmarkStart w:id="176" w:name="Лот_31"/>
      <w:bookmarkEnd w:id="176"/>
      <w:r w:rsidRPr="00BF4C35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BF4C35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BF4C35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4261D8A1" w14:textId="77777777" w:rsidR="00A57D49" w:rsidRPr="00BF4C35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BF4C35">
        <w:rPr>
          <w:sz w:val="24"/>
          <w:szCs w:val="24"/>
        </w:rPr>
        <w:t xml:space="preserve"> </w:t>
      </w:r>
      <w:bookmarkStart w:id="181" w:name="Лот_32"/>
      <w:bookmarkEnd w:id="181"/>
      <w:r w:rsidRPr="00BF4C35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BF4C35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BF4C35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3EC0783F" w14:textId="77777777" w:rsidR="00A57D49" w:rsidRPr="00BF4C35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BF4C35">
        <w:rPr>
          <w:sz w:val="24"/>
          <w:szCs w:val="24"/>
        </w:rPr>
        <w:t xml:space="preserve"> </w:t>
      </w:r>
      <w:bookmarkStart w:id="186" w:name="Лот_33"/>
      <w:bookmarkEnd w:id="186"/>
      <w:r w:rsidRPr="00BF4C35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BF4C35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BF4C35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78D1E7F8" w14:textId="77777777" w:rsidR="00A57D49" w:rsidRPr="00BF4C35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BF4C35">
        <w:t xml:space="preserve"> </w:t>
      </w:r>
      <w:bookmarkStart w:id="191" w:name="Лот_34"/>
      <w:bookmarkEnd w:id="191"/>
      <w:r w:rsidRPr="00BF4C35">
        <w:t xml:space="preserve"> </w:t>
      </w:r>
      <w:bookmarkStart w:id="192" w:name="ПредложениеНазвание_34"/>
      <w:bookmarkEnd w:id="192"/>
      <w:r w:rsidRPr="00BF4C35">
        <w:t xml:space="preserve"> </w:t>
      </w:r>
      <w:bookmarkStart w:id="193" w:name="Предложение_34"/>
      <w:bookmarkEnd w:id="193"/>
      <w:r w:rsidRPr="00BF4C35">
        <w:t xml:space="preserve"> </w:t>
      </w:r>
      <w:bookmarkStart w:id="194" w:name="Победитель_34"/>
      <w:bookmarkEnd w:id="194"/>
    </w:p>
    <w:p w14:paraId="27BD0231" w14:textId="77777777" w:rsidR="00FA2CE5" w:rsidRPr="00BF4C35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BF4C35">
        <w:t xml:space="preserve"> </w:t>
      </w:r>
      <w:bookmarkStart w:id="196" w:name="Лот_35"/>
      <w:bookmarkEnd w:id="196"/>
      <w:r w:rsidRPr="00BF4C35">
        <w:t xml:space="preserve"> </w:t>
      </w:r>
      <w:bookmarkStart w:id="197" w:name="ПредложениеНазвание_35"/>
      <w:bookmarkEnd w:id="197"/>
      <w:r w:rsidRPr="00BF4C35">
        <w:t xml:space="preserve"> </w:t>
      </w:r>
      <w:bookmarkStart w:id="198" w:name="Предложение_35"/>
      <w:bookmarkEnd w:id="198"/>
      <w:r w:rsidRPr="00BF4C35">
        <w:t xml:space="preserve"> </w:t>
      </w:r>
      <w:bookmarkStart w:id="199" w:name="Победитель_35"/>
      <w:bookmarkEnd w:id="199"/>
    </w:p>
    <w:p w14:paraId="1909D743" w14:textId="77777777" w:rsidR="00FA2CE5" w:rsidRPr="00BF4C35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BF4C35">
        <w:t xml:space="preserve"> </w:t>
      </w:r>
      <w:bookmarkStart w:id="201" w:name="Лот_36"/>
      <w:bookmarkEnd w:id="201"/>
      <w:r w:rsidRPr="00BF4C35">
        <w:t xml:space="preserve"> </w:t>
      </w:r>
      <w:bookmarkStart w:id="202" w:name="ПредложениеНазвание_36"/>
      <w:bookmarkEnd w:id="202"/>
      <w:r w:rsidRPr="00BF4C35">
        <w:t xml:space="preserve"> </w:t>
      </w:r>
      <w:bookmarkStart w:id="203" w:name="Предложение_36"/>
      <w:bookmarkEnd w:id="203"/>
      <w:r w:rsidRPr="00BF4C35">
        <w:t xml:space="preserve"> </w:t>
      </w:r>
      <w:bookmarkStart w:id="204" w:name="Победитель_36"/>
      <w:bookmarkEnd w:id="204"/>
    </w:p>
    <w:p w14:paraId="2993E76E" w14:textId="77777777" w:rsidR="00FA2CE5" w:rsidRPr="00BF4C35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BF4C35">
        <w:t xml:space="preserve"> </w:t>
      </w:r>
      <w:bookmarkStart w:id="206" w:name="Лот_37"/>
      <w:bookmarkEnd w:id="206"/>
      <w:r w:rsidRPr="00BF4C35">
        <w:t xml:space="preserve"> </w:t>
      </w:r>
      <w:bookmarkStart w:id="207" w:name="ПредложениеНазвание_37"/>
      <w:bookmarkEnd w:id="207"/>
      <w:r w:rsidRPr="00BF4C35">
        <w:t xml:space="preserve"> </w:t>
      </w:r>
      <w:bookmarkStart w:id="208" w:name="Предложение_37"/>
      <w:bookmarkEnd w:id="208"/>
      <w:r w:rsidRPr="00BF4C35">
        <w:t xml:space="preserve"> </w:t>
      </w:r>
      <w:bookmarkStart w:id="209" w:name="Победитель_37"/>
      <w:bookmarkEnd w:id="209"/>
    </w:p>
    <w:p w14:paraId="2A222261" w14:textId="77777777" w:rsidR="00FA2CE5" w:rsidRPr="00BF4C35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BF4C35">
        <w:t xml:space="preserve"> </w:t>
      </w:r>
      <w:bookmarkStart w:id="211" w:name="Лот_38"/>
      <w:bookmarkEnd w:id="211"/>
      <w:r w:rsidRPr="00BF4C35">
        <w:t xml:space="preserve"> </w:t>
      </w:r>
      <w:bookmarkStart w:id="212" w:name="ПредложениеНазвание_38"/>
      <w:bookmarkEnd w:id="212"/>
      <w:r w:rsidRPr="00BF4C35">
        <w:t xml:space="preserve"> </w:t>
      </w:r>
      <w:bookmarkStart w:id="213" w:name="Предложение_38"/>
      <w:bookmarkEnd w:id="213"/>
      <w:r w:rsidRPr="00BF4C35">
        <w:t xml:space="preserve"> </w:t>
      </w:r>
      <w:bookmarkStart w:id="214" w:name="Победитель_38"/>
      <w:bookmarkEnd w:id="214"/>
    </w:p>
    <w:p w14:paraId="7A8DBEA6" w14:textId="77777777" w:rsidR="00FA2CE5" w:rsidRPr="00BF4C35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BF4C35">
        <w:t xml:space="preserve"> </w:t>
      </w:r>
      <w:bookmarkStart w:id="216" w:name="Лот_39"/>
      <w:bookmarkEnd w:id="216"/>
      <w:r w:rsidRPr="00BF4C35">
        <w:t xml:space="preserve"> </w:t>
      </w:r>
      <w:bookmarkStart w:id="217" w:name="ПредложениеНазвание_39"/>
      <w:bookmarkEnd w:id="217"/>
      <w:r w:rsidRPr="00BF4C35">
        <w:t xml:space="preserve"> </w:t>
      </w:r>
      <w:bookmarkStart w:id="218" w:name="Предложение_39"/>
      <w:bookmarkEnd w:id="218"/>
      <w:r w:rsidRPr="00BF4C35">
        <w:t xml:space="preserve"> </w:t>
      </w:r>
      <w:bookmarkStart w:id="219" w:name="Победитель_39"/>
      <w:bookmarkEnd w:id="219"/>
    </w:p>
    <w:p w14:paraId="2AD7D739" w14:textId="77777777" w:rsidR="00FA2CE5" w:rsidRPr="00BF4C35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BF4C35">
        <w:t xml:space="preserve"> </w:t>
      </w:r>
      <w:bookmarkStart w:id="221" w:name="Лот_40"/>
      <w:bookmarkEnd w:id="221"/>
      <w:r w:rsidRPr="00BF4C35">
        <w:t xml:space="preserve"> </w:t>
      </w:r>
      <w:bookmarkStart w:id="222" w:name="ПредложениеНазвание_40"/>
      <w:bookmarkEnd w:id="222"/>
      <w:r w:rsidRPr="00BF4C35">
        <w:t xml:space="preserve"> </w:t>
      </w:r>
      <w:bookmarkStart w:id="223" w:name="Предложение_40"/>
      <w:bookmarkEnd w:id="223"/>
      <w:r w:rsidRPr="00BF4C35">
        <w:t xml:space="preserve"> </w:t>
      </w:r>
      <w:bookmarkStart w:id="224" w:name="Победитель_40"/>
      <w:bookmarkEnd w:id="224"/>
    </w:p>
    <w:p w14:paraId="3568755B" w14:textId="77777777" w:rsidR="00FA2CE5" w:rsidRPr="00BF4C35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BF4C35">
        <w:t xml:space="preserve"> </w:t>
      </w:r>
      <w:bookmarkStart w:id="226" w:name="Лот_41"/>
      <w:bookmarkEnd w:id="226"/>
      <w:r w:rsidRPr="00BF4C35">
        <w:t xml:space="preserve"> </w:t>
      </w:r>
      <w:bookmarkStart w:id="227" w:name="ПредложениеНазвание_41"/>
      <w:bookmarkEnd w:id="227"/>
      <w:r w:rsidRPr="00BF4C35">
        <w:t xml:space="preserve"> </w:t>
      </w:r>
      <w:bookmarkStart w:id="228" w:name="Предложение_41"/>
      <w:bookmarkEnd w:id="228"/>
      <w:r w:rsidRPr="00BF4C35">
        <w:t xml:space="preserve"> </w:t>
      </w:r>
      <w:bookmarkStart w:id="229" w:name="Победитель_41"/>
      <w:bookmarkEnd w:id="229"/>
    </w:p>
    <w:p w14:paraId="036B0120" w14:textId="77777777" w:rsidR="00C26FEC" w:rsidRPr="00BF4C35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BF4C35">
        <w:t xml:space="preserve"> </w:t>
      </w:r>
      <w:bookmarkStart w:id="231" w:name="Лот_42"/>
      <w:bookmarkEnd w:id="231"/>
      <w:r w:rsidRPr="00BF4C35">
        <w:t xml:space="preserve"> </w:t>
      </w:r>
      <w:bookmarkStart w:id="232" w:name="ПредложениеНазвание_42"/>
      <w:bookmarkEnd w:id="232"/>
      <w:r w:rsidRPr="00BF4C35">
        <w:t xml:space="preserve"> </w:t>
      </w:r>
      <w:bookmarkStart w:id="233" w:name="Предложение_42"/>
      <w:bookmarkEnd w:id="233"/>
      <w:r w:rsidRPr="00BF4C35">
        <w:t xml:space="preserve"> </w:t>
      </w:r>
      <w:bookmarkStart w:id="234" w:name="Победитель_42"/>
      <w:bookmarkEnd w:id="234"/>
    </w:p>
    <w:p w14:paraId="3B16CCAB" w14:textId="77777777" w:rsidR="00C26FEC" w:rsidRPr="00BF4C35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BF4C35">
        <w:t xml:space="preserve"> </w:t>
      </w:r>
      <w:bookmarkStart w:id="236" w:name="Лот_43"/>
      <w:bookmarkEnd w:id="236"/>
      <w:r w:rsidRPr="00BF4C35">
        <w:t xml:space="preserve"> </w:t>
      </w:r>
      <w:bookmarkStart w:id="237" w:name="ПредложениеНазвание_43"/>
      <w:bookmarkEnd w:id="237"/>
      <w:r w:rsidRPr="00BF4C35">
        <w:t xml:space="preserve"> </w:t>
      </w:r>
      <w:bookmarkStart w:id="238" w:name="Предложение_43"/>
      <w:bookmarkEnd w:id="238"/>
      <w:r w:rsidRPr="00BF4C35">
        <w:t xml:space="preserve"> </w:t>
      </w:r>
      <w:bookmarkStart w:id="239" w:name="Победитель_43"/>
      <w:bookmarkEnd w:id="239"/>
    </w:p>
    <w:p w14:paraId="74B67DC1" w14:textId="77777777" w:rsidR="00C26FEC" w:rsidRPr="00BF4C35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BF4C35">
        <w:t xml:space="preserve"> </w:t>
      </w:r>
      <w:bookmarkStart w:id="241" w:name="Лот_44"/>
      <w:bookmarkEnd w:id="241"/>
      <w:r w:rsidRPr="00BF4C35">
        <w:t xml:space="preserve"> </w:t>
      </w:r>
      <w:bookmarkStart w:id="242" w:name="ПредложениеНазвание_44"/>
      <w:bookmarkEnd w:id="242"/>
      <w:r w:rsidRPr="00BF4C35">
        <w:t xml:space="preserve"> </w:t>
      </w:r>
      <w:bookmarkStart w:id="243" w:name="Предложение_44"/>
      <w:bookmarkEnd w:id="243"/>
      <w:r w:rsidRPr="00BF4C35">
        <w:t xml:space="preserve"> </w:t>
      </w:r>
      <w:bookmarkStart w:id="244" w:name="Победитель_44"/>
      <w:bookmarkEnd w:id="244"/>
    </w:p>
    <w:p w14:paraId="180359D0" w14:textId="77777777" w:rsidR="00C26FEC" w:rsidRPr="00BF4C35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BF4C35">
        <w:t xml:space="preserve"> </w:t>
      </w:r>
      <w:bookmarkStart w:id="246" w:name="Лот_45"/>
      <w:bookmarkEnd w:id="246"/>
      <w:r w:rsidRPr="00BF4C35">
        <w:t xml:space="preserve"> </w:t>
      </w:r>
      <w:bookmarkStart w:id="247" w:name="ПредложениеНазвание_45"/>
      <w:bookmarkEnd w:id="247"/>
      <w:r w:rsidRPr="00BF4C35">
        <w:t xml:space="preserve"> </w:t>
      </w:r>
      <w:bookmarkStart w:id="248" w:name="Предложение_45"/>
      <w:bookmarkEnd w:id="248"/>
      <w:r w:rsidRPr="00BF4C35">
        <w:t xml:space="preserve"> </w:t>
      </w:r>
      <w:bookmarkStart w:id="249" w:name="Победитель_45"/>
      <w:bookmarkEnd w:id="249"/>
    </w:p>
    <w:p w14:paraId="53994E6A" w14:textId="77777777" w:rsidR="00C26FEC" w:rsidRPr="00BF4C35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BF4C35">
        <w:t xml:space="preserve"> </w:t>
      </w:r>
      <w:bookmarkStart w:id="251" w:name="Лот_46"/>
      <w:bookmarkEnd w:id="251"/>
      <w:r w:rsidRPr="00BF4C35">
        <w:t xml:space="preserve"> </w:t>
      </w:r>
      <w:bookmarkStart w:id="252" w:name="ПредложениеНазвание_46"/>
      <w:bookmarkEnd w:id="252"/>
      <w:r w:rsidRPr="00BF4C35">
        <w:t xml:space="preserve"> </w:t>
      </w:r>
      <w:bookmarkStart w:id="253" w:name="Предложение_46"/>
      <w:bookmarkEnd w:id="253"/>
      <w:r w:rsidRPr="00BF4C35">
        <w:t xml:space="preserve"> </w:t>
      </w:r>
      <w:bookmarkStart w:id="254" w:name="Победитель_46"/>
      <w:bookmarkEnd w:id="254"/>
    </w:p>
    <w:p w14:paraId="3B6207C8" w14:textId="77777777" w:rsidR="00C26FEC" w:rsidRPr="00BF4C35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BF4C35">
        <w:t xml:space="preserve"> </w:t>
      </w:r>
      <w:bookmarkStart w:id="256" w:name="Лот_47"/>
      <w:bookmarkEnd w:id="256"/>
      <w:r w:rsidRPr="00BF4C35">
        <w:t xml:space="preserve"> </w:t>
      </w:r>
      <w:bookmarkStart w:id="257" w:name="ПредложениеНазвание_47"/>
      <w:bookmarkEnd w:id="257"/>
      <w:r w:rsidRPr="00BF4C35">
        <w:t xml:space="preserve"> </w:t>
      </w:r>
      <w:bookmarkStart w:id="258" w:name="Предложение_47"/>
      <w:bookmarkEnd w:id="258"/>
      <w:r w:rsidRPr="00BF4C35">
        <w:t xml:space="preserve"> </w:t>
      </w:r>
      <w:bookmarkStart w:id="259" w:name="Победитель_47"/>
      <w:bookmarkEnd w:id="259"/>
    </w:p>
    <w:p w14:paraId="3AD1643D" w14:textId="77777777" w:rsidR="00C26FEC" w:rsidRPr="00BF4C35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BF4C35">
        <w:t xml:space="preserve"> </w:t>
      </w:r>
      <w:bookmarkStart w:id="261" w:name="Лот_48"/>
      <w:bookmarkEnd w:id="261"/>
      <w:r w:rsidRPr="00BF4C35">
        <w:t xml:space="preserve"> </w:t>
      </w:r>
      <w:bookmarkStart w:id="262" w:name="ПредложениеНазвание_48"/>
      <w:bookmarkEnd w:id="262"/>
      <w:r w:rsidRPr="00BF4C35">
        <w:t xml:space="preserve"> </w:t>
      </w:r>
      <w:bookmarkStart w:id="263" w:name="Предложение_48"/>
      <w:bookmarkEnd w:id="263"/>
      <w:r w:rsidRPr="00BF4C35">
        <w:t xml:space="preserve"> </w:t>
      </w:r>
      <w:bookmarkStart w:id="264" w:name="Победитель_48"/>
      <w:bookmarkEnd w:id="264"/>
    </w:p>
    <w:p w14:paraId="0DFF572C" w14:textId="77777777" w:rsidR="00C26FEC" w:rsidRPr="00BF4C35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BF4C35">
        <w:t xml:space="preserve"> </w:t>
      </w:r>
      <w:bookmarkStart w:id="266" w:name="Лот_49"/>
      <w:bookmarkEnd w:id="266"/>
      <w:r w:rsidRPr="00BF4C35">
        <w:t xml:space="preserve"> </w:t>
      </w:r>
      <w:bookmarkStart w:id="267" w:name="ПредложениеНазвание_49"/>
      <w:bookmarkEnd w:id="267"/>
      <w:r w:rsidRPr="00BF4C35">
        <w:t xml:space="preserve"> </w:t>
      </w:r>
      <w:bookmarkStart w:id="268" w:name="Предложение_49"/>
      <w:bookmarkEnd w:id="268"/>
      <w:r w:rsidRPr="00BF4C35">
        <w:t xml:space="preserve"> </w:t>
      </w:r>
      <w:bookmarkStart w:id="269" w:name="Победитель_49"/>
      <w:bookmarkEnd w:id="269"/>
    </w:p>
    <w:p w14:paraId="17BFF2C0" w14:textId="77777777" w:rsidR="00C26FEC" w:rsidRPr="00BF4C35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BF4C35">
        <w:t xml:space="preserve"> </w:t>
      </w:r>
      <w:bookmarkStart w:id="271" w:name="Лот_50"/>
      <w:bookmarkEnd w:id="271"/>
      <w:r w:rsidRPr="00BF4C35">
        <w:t xml:space="preserve"> </w:t>
      </w:r>
      <w:bookmarkStart w:id="272" w:name="ПредложениеНазвание_50"/>
      <w:bookmarkEnd w:id="272"/>
      <w:r w:rsidRPr="00BF4C35">
        <w:t xml:space="preserve"> </w:t>
      </w:r>
      <w:bookmarkStart w:id="273" w:name="Предложение_50"/>
      <w:bookmarkEnd w:id="273"/>
      <w:r w:rsidRPr="00BF4C35">
        <w:t xml:space="preserve"> </w:t>
      </w:r>
      <w:bookmarkStart w:id="274" w:name="Победитель_50"/>
      <w:bookmarkEnd w:id="274"/>
    </w:p>
    <w:p w14:paraId="39D07955" w14:textId="77777777" w:rsidR="00A57D49" w:rsidRPr="00BF4C35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0DCB739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11E4D2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282E78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2F9D4E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569831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47C43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BF4C35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77B7B"/>
  <w15:docId w15:val="{36B729D9-48E1-451A-92B0-1D2108EC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CF73E-C633-4576-BB4E-D2DF37FCB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2</cp:revision>
  <dcterms:created xsi:type="dcterms:W3CDTF">2021-06-07T11:44:00Z</dcterms:created>
  <dcterms:modified xsi:type="dcterms:W3CDTF">2021-06-07T11:53:00Z</dcterms:modified>
</cp:coreProperties>
</file>