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8206C">
        <w:rPr>
          <w:b/>
          <w:sz w:val="24"/>
          <w:szCs w:val="24"/>
        </w:rPr>
        <w:t>67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8206C">
        <w:rPr>
          <w:sz w:val="24"/>
          <w:szCs w:val="24"/>
        </w:rPr>
        <w:t>Общество с ограниченной ответственностью "Центр экономики и права"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8206C">
        <w:rPr>
          <w:sz w:val="24"/>
          <w:szCs w:val="24"/>
        </w:rPr>
        <w:t>закрытый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8206C">
        <w:rPr>
          <w:sz w:val="24"/>
          <w:szCs w:val="24"/>
        </w:rPr>
        <w:t>АЗ00067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8206C">
        <w:rPr>
          <w:sz w:val="24"/>
          <w:szCs w:val="24"/>
        </w:rPr>
        <w:t>закрытого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8206C">
        <w:rPr>
          <w:sz w:val="24"/>
          <w:szCs w:val="24"/>
        </w:rPr>
        <w:t>Общество с ограниченной ответственностью «РассветАгро»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8206C">
        <w:rPr>
          <w:b/>
          <w:sz w:val="24"/>
          <w:szCs w:val="24"/>
        </w:rPr>
        <w:t>закрытом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8206C">
        <w:rPr>
          <w:sz w:val="24"/>
          <w:szCs w:val="24"/>
        </w:rPr>
        <w:t>АЗ00067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8206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Закрытая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8206C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8206C">
              <w:rPr>
                <w:sz w:val="24"/>
                <w:szCs w:val="24"/>
              </w:rPr>
              <w:t>Общество с ограниченной ответственностью «РассветАгро»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8206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по реализации имущества ООО «РассветАгро» с закрытой формой представления предложений о цене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8206C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8206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8206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21.10.2019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8206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26.11.2019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8206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18.10.2019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8206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19.10.2019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8206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18.10.2019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20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0820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0820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0820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0820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0820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20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0820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0820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0820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7174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20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Саратовской области</w:t>
            </w:r>
          </w:p>
        </w:tc>
      </w:tr>
      <w:tr w:rsidR="000820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А57-8610/2019 </w:t>
            </w:r>
          </w:p>
        </w:tc>
      </w:tr>
      <w:tr w:rsidR="000820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обл. по делу № А57-8610/2019 от 01.07.2019 г.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20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0820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«РассветАгро»</w:t>
            </w:r>
          </w:p>
        </w:tc>
      </w:tr>
      <w:tr w:rsidR="000820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«РассветАгро»</w:t>
            </w:r>
          </w:p>
        </w:tc>
      </w:tr>
      <w:tr w:rsidR="000820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6445012097</w:t>
            </w:r>
          </w:p>
        </w:tc>
      </w:tr>
      <w:tr w:rsidR="000820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1126445000142</w:t>
            </w:r>
          </w:p>
        </w:tc>
      </w:tr>
      <w:tr w:rsidR="000820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пяти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20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0820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0820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8206C" w:rsidRDefault="0008206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20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</w:t>
            </w:r>
          </w:p>
        </w:tc>
      </w:tr>
      <w:tr w:rsidR="000820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 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СРО арбитражных управляющих, 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 495 от 23.07.2015 г. Заявка на участие в торгах может содержать предложение о цене имущества, не подлежащее разглашению до начала проведения торгов. Предложения о цене имущества представляются участниками торгов одновременно с представлением заявок на участие в торгах или в день подведения результатов торгов до указанного в сообщении о проведении торгов времени подведения результатов торгов. </w:t>
            </w:r>
          </w:p>
        </w:tc>
      </w:tr>
      <w:tr w:rsidR="000820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 (дебиторская задолженность) к ИП глава КФХ Мазуркевич Ю.А. в размере 828 361 руб. 74 коп</w:t>
            </w:r>
          </w:p>
        </w:tc>
      </w:tr>
      <w:tr w:rsidR="000820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4000</w:t>
            </w:r>
          </w:p>
        </w:tc>
      </w:tr>
      <w:tr w:rsidR="000820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820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820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</w:t>
            </w:r>
          </w:p>
        </w:tc>
      </w:tr>
      <w:tr w:rsidR="000820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– ООО «Центр экономики и права», р/с №40702810429610000105, В ФИЛИАЛ «НИЖЕГОРОДСКИЙ» АО «АЛЬФА-БАНК», БИК 042202824, к/с №30101810200000000824, с указанием «задаток для участия в открытых торгах по реализации имущества ООО «РассветАгро». Лот№_». </w:t>
            </w:r>
          </w:p>
        </w:tc>
      </w:tr>
    </w:tbl>
    <w:p w:rsidR="0008206C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08206C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20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0820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 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СРО арбитражных управляющих, 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 495 от 23.07.2015 г. Заявка на участие в торгах может содержать предложение о цене имущества, не подлежащее разглашению до начала проведения торгов. Предложения о цене имущества представляются участниками торгов одновременно с представлением заявок на участие в торгах или в день подведения результатов торгов до указанного в сообщении о проведении торгов времени подведения результатов торгов. </w:t>
            </w:r>
          </w:p>
        </w:tc>
      </w:tr>
      <w:tr w:rsidR="000820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 (дебиторская задолженность) к ИП глава КФХ Мазуркевич Ю.А. в размере 9465779 руб. 45 коп</w:t>
            </w:r>
          </w:p>
        </w:tc>
      </w:tr>
      <w:tr w:rsidR="000820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46000</w:t>
            </w:r>
          </w:p>
        </w:tc>
      </w:tr>
      <w:tr w:rsidR="000820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820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820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</w:t>
            </w:r>
          </w:p>
        </w:tc>
      </w:tr>
      <w:tr w:rsidR="000820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8206C" w:rsidRDefault="0008206C" w:rsidP="000820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– ООО «Центр экономики и права», р/с №40702810429610000105, В ФИЛИАЛ «НИЖЕГОРОДСКИЙ» АО «АЛЬФА-БАНК», БИК 042202824, к/с №30101810200000000824, с указанием «задаток для участия в открытых торгах по реализации имущества ООО «РассветАгро». Лот№_». </w:t>
            </w:r>
          </w:p>
        </w:tc>
      </w:tr>
    </w:tbl>
    <w:p w:rsidR="008D4BB1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8206C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F6860F-31BB-4853-BDD0-A4AD32FCE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1161</Words>
  <Characters>6620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2019-11-26T12:11:00Z</dcterms:created>
  <dcterms:modified xsi:type="dcterms:W3CDTF">2019-11-26T12:11:00Z</dcterms:modified>
</cp:coreProperties>
</file>