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A2D68">
        <w:rPr>
          <w:b/>
          <w:sz w:val="24"/>
          <w:szCs w:val="24"/>
        </w:rPr>
        <w:t>АЗ00055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3A2D68">
        <w:rPr>
          <w:b/>
          <w:sz w:val="24"/>
          <w:szCs w:val="24"/>
        </w:rPr>
        <w:t xml:space="preserve">закрытом </w:t>
      </w:r>
      <w:proofErr w:type="gramStart"/>
      <w:r w:rsidR="003A2D68">
        <w:rPr>
          <w:b/>
          <w:sz w:val="24"/>
          <w:szCs w:val="24"/>
        </w:rPr>
        <w:t>аукционе</w:t>
      </w:r>
      <w:r w:rsidR="002302D6" w:rsidRPr="005524F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A2D68">
        <w:rPr>
          <w:b/>
          <w:sz w:val="24"/>
          <w:szCs w:val="24"/>
        </w:rPr>
        <w:t>АЗ00055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2D68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3A2D6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A2D68">
              <w:rPr>
                <w:sz w:val="24"/>
                <w:szCs w:val="24"/>
              </w:rPr>
              <w:t>Акционерное общество "Е4-Севзапэнергосервис"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5524F9" w:rsidRDefault="003A2D68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5524F9">
              <w:rPr>
                <w:sz w:val="24"/>
                <w:szCs w:val="24"/>
              </w:rPr>
              <w:t>Находится в залоге у ООО «ЛАЭРТ» (ИНН 7743875206)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3A2D6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A2D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fldChar w:fldCharType="begin"/>
            </w:r>
            <w:r w:rsidR="003A176E" w:rsidRPr="003A176E">
              <w:rPr>
                <w:rStyle w:val="a4"/>
                <w:color w:val="auto"/>
                <w:sz w:val="24"/>
                <w:szCs w:val="24"/>
              </w:rPr>
              <w:instrText xml:space="preserve"> </w:instrTex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instrText>HYPERLINK</w:instrText>
            </w:r>
            <w:r w:rsidR="003A176E" w:rsidRPr="003A176E">
              <w:rPr>
                <w:rStyle w:val="a4"/>
                <w:color w:val="auto"/>
                <w:sz w:val="24"/>
                <w:szCs w:val="24"/>
              </w:rPr>
              <w:instrText xml:space="preserve"> "</w:instrTex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instrText>http</w:instrText>
            </w:r>
            <w:r w:rsidR="003A176E" w:rsidRPr="003A176E">
              <w:rPr>
                <w:rStyle w:val="a4"/>
                <w:color w:val="auto"/>
                <w:sz w:val="24"/>
                <w:szCs w:val="24"/>
              </w:rPr>
              <w:instrText>://</w:instrTex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instrText>eurtp</w:instrText>
            </w:r>
            <w:r w:rsidR="003A176E" w:rsidRPr="003A176E">
              <w:rPr>
                <w:rStyle w:val="a4"/>
                <w:color w:val="auto"/>
                <w:sz w:val="24"/>
                <w:szCs w:val="24"/>
              </w:rPr>
              <w:instrText>.</w:instrTex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instrText>ru</w:instrText>
            </w:r>
            <w:r w:rsidR="003A176E" w:rsidRPr="003A176E">
              <w:rPr>
                <w:rStyle w:val="a4"/>
                <w:color w:val="auto"/>
                <w:sz w:val="24"/>
                <w:szCs w:val="24"/>
              </w:rPr>
              <w:instrText xml:space="preserve">/" </w:instrText>
            </w:r>
            <w:r w:rsidR="003A176E">
              <w:rPr>
                <w:rStyle w:val="a4"/>
                <w:color w:val="auto"/>
                <w:sz w:val="24"/>
                <w:szCs w:val="24"/>
                <w:lang w:val="en-US"/>
              </w:rPr>
              <w:fldChar w:fldCharType="separate"/>
            </w:r>
            <w:r w:rsidRPr="00BE0A9B">
              <w:rPr>
                <w:rStyle w:val="a4"/>
                <w:color w:val="auto"/>
                <w:sz w:val="24"/>
                <w:szCs w:val="24"/>
                <w:lang w:val="en-US"/>
              </w:rPr>
              <w:t>http</w:t>
            </w:r>
            <w:r w:rsidRPr="00BE0A9B">
              <w:rPr>
                <w:rStyle w:val="a4"/>
                <w:color w:val="auto"/>
                <w:sz w:val="24"/>
                <w:szCs w:val="24"/>
              </w:rPr>
              <w:t>://</w:t>
            </w:r>
            <w:proofErr w:type="spellStart"/>
            <w:r w:rsidRPr="00BE0A9B">
              <w:rPr>
                <w:rStyle w:val="a4"/>
                <w:color w:val="auto"/>
                <w:sz w:val="24"/>
                <w:szCs w:val="24"/>
                <w:lang w:val="en-US"/>
              </w:rPr>
              <w:t>eurtp</w:t>
            </w:r>
            <w:proofErr w:type="spellEnd"/>
            <w:r w:rsidRPr="00BE0A9B">
              <w:rPr>
                <w:rStyle w:val="a4"/>
                <w:color w:val="auto"/>
                <w:sz w:val="24"/>
                <w:szCs w:val="24"/>
              </w:rPr>
              <w:t>.</w:t>
            </w:r>
            <w:proofErr w:type="spellStart"/>
            <w:r w:rsidRPr="00BE0A9B">
              <w:rPr>
                <w:rStyle w:val="a4"/>
                <w:color w:val="auto"/>
                <w:sz w:val="24"/>
                <w:szCs w:val="24"/>
                <w:lang w:val="en-US"/>
              </w:rPr>
              <w:t>ru</w:t>
            </w:r>
            <w:proofErr w:type="spellEnd"/>
            <w:r w:rsidRPr="00BE0A9B">
              <w:rPr>
                <w:rStyle w:val="a4"/>
                <w:color w:val="auto"/>
                <w:sz w:val="24"/>
                <w:szCs w:val="24"/>
              </w:rPr>
              <w:t>/</w:t>
            </w:r>
            <w:r w:rsidR="003A176E">
              <w:rPr>
                <w:rStyle w:val="a4"/>
                <w:color w:val="auto"/>
                <w:sz w:val="24"/>
                <w:szCs w:val="24"/>
              </w:rPr>
              <w:fldChar w:fldCharType="end"/>
            </w:r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D68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09.01.2019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D68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13.02.2019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2D68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29.12.2018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2D68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29.12.2018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2D68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</w:t>
            </w:r>
            <w:r w:rsidR="003A176E" w:rsidRPr="003A176E">
              <w:rPr>
                <w:sz w:val="24"/>
                <w:szCs w:val="24"/>
              </w:rPr>
              <w:t>д.24, помещение IV, комната 3, офис 5</w:t>
            </w:r>
            <w:bookmarkStart w:id="20" w:name="_GoBack"/>
            <w:bookmarkEnd w:id="20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Рутштейн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Алексеевна</w:t>
            </w:r>
            <w:proofErr w:type="spellEnd"/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780436785050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3A2D68" w:rsidRPr="005524F9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524F9">
              <w:rPr>
                <w:sz w:val="24"/>
                <w:szCs w:val="24"/>
              </w:rPr>
              <w:t>Союз «Саморегулируемая организация арбитражных управляющих «Северо-Запада»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13661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Санкт-Петербурга и Ленинградской области 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А56-77216/2015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23.11.2016г. по делу №А56-77216/2015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"Е4-Севзапэнергосервис"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"Е4-Севзапэнергосервис"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7806306484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1047855123865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 16 ст. 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2D68" w:rsidRDefault="003A2D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(незавершённое строительством, степень готовности 80%), склад, общей </w:t>
            </w:r>
            <w:r>
              <w:rPr>
                <w:sz w:val="24"/>
                <w:szCs w:val="24"/>
              </w:rPr>
              <w:lastRenderedPageBreak/>
              <w:t xml:space="preserve">площадью 1 556,7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А, кадастровый номер: 78:14:0007521:2649, Здание (незавершённое строительством, степень готовности 80%), административный корпус, масляное хозяйство, главный корпус, административно-бытовой корпус, общей площадью 8 195,7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В, кадастровый номер: 78:14:0007521:2651; Здание, трансформаторная подстанция, 1-этажное, общей площадью 85,8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З, кадастровый номер: 78:14:0007521:2653; Здание, проходная, 1-этажное, общей площадью 36,9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И, назначение – нежилое, кадастровый номер: 78:14:0007521:2082; Право аренды земельного участка, расположенного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lastRenderedPageBreak/>
              <w:t xml:space="preserve">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>, д.32, лит. Б, общей площадью 24 961 +/- 55 кв. м, категория земель: земли населенных пунктов, разрешенное использование: размещение промышленных объектов, кадастровый номер 78:14:0007521:22.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», ИНН 7728544344, КПП 772201001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09.01.2019г.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13.02.2019г. оформляются в форме электронного документа, составляются в произвольной форме на русском языке и должны соответствовать: п. 11 ст. 110 ФЗ №127 "О несостоятельности (банкротстве)", Приказу МЭРТ №495 от 23.07.15г., Положению о порядке, сроках и условиях продажи имущества, а также о порядке и условиях обеспечения сохранности имущества АО «Е4-Севзапэнергосервис», являющегося предметом залога ООО «ЛАЭРТ» утвержденного 10.07.2017г.,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 Содержание п.11 ст. 110 ФЗ №127 "О несостоятельности (банкротстве)": Заявка на участие в торгах должна соответствовать требованиям, установленным в соответствии с настоящим Федеральным законом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</w:t>
            </w:r>
            <w:r>
              <w:rPr>
                <w:sz w:val="24"/>
                <w:szCs w:val="24"/>
              </w:rPr>
              <w:lastRenderedPageBreak/>
              <w:t xml:space="preserve">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В случае проведения торгов по продаже предприятия с использованием закрытой формы представления предложений о цене предприятия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(кроме случаев проведения торгов в электронной форме) должны прилагаться копии следующих документов: • выписка из единого государственного реестра юридических лиц (для юридического лица), • выписка из единого государственного реестра индивидуальных предпринимателей (для индивидуального предпринимателя), • документы, удостоверяющие личность (для физического лица),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В случае проведения закрытых торгов к заявке на участие в торгах должны прилагаться документы, подтверждающие соответствие заявителя требованиям к </w:t>
            </w:r>
            <w:r>
              <w:rPr>
                <w:sz w:val="24"/>
                <w:szCs w:val="24"/>
              </w:rPr>
              <w:lastRenderedPageBreak/>
              <w:t xml:space="preserve">участнику торгов, установленным в соответствии с законодательством Российской Федерации в отношении ограниченно </w:t>
            </w:r>
            <w:proofErr w:type="spellStart"/>
            <w:r>
              <w:rPr>
                <w:sz w:val="24"/>
                <w:szCs w:val="24"/>
              </w:rPr>
              <w:t>оборотоспособного</w:t>
            </w:r>
            <w:proofErr w:type="spellEnd"/>
            <w:r>
              <w:rPr>
                <w:sz w:val="24"/>
                <w:szCs w:val="24"/>
              </w:rPr>
              <w:t xml:space="preserve"> имущества и указанным в сообщении о проведении торгов. При проведении конкурса заявка на участие в торгах должна содержать обязательство заявителя исполнять условия конкурса.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номера, даты и точного времени ее представления.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заявителя. Документы, прилагаемые к заявке, представляются в форме электронных документов, подписанных электронной подписью заявителя. Организатор торгов обязан обеспечить конфиденциальность сведений и предложений, содержащихся в представленных заявках на участие в торгах, или предложений о цене предприятия до начала торгов либо до момента открытия доступа к представленным в форме электронных документов заявкам на участие в торгах. Заявитель вправе изменить или отозвать свою заявку на участие в торгах в любое время до окончания срока представления заявок на участие в торгах. Заявка на участие в торгах должна быть подписана электронной подписью заявителя. Не допускается требовать от заявителя иные документы и сведения, за исключением документов и сведений, предусмотренных настоящей статьей.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(незавершённое строительством, степень готовности 80%), склад, общей площадью 1 556,7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А, кадастровый номер: 78:14:0007521:2649, Здание (незавершённое строительством, степень </w:t>
            </w:r>
            <w:r>
              <w:rPr>
                <w:sz w:val="24"/>
                <w:szCs w:val="24"/>
              </w:rPr>
              <w:lastRenderedPageBreak/>
              <w:t xml:space="preserve">готовности 80%), административный корпус, масляное хозяйство, главный корпус, административно-бытовой корпус, общей площадью 8 195,7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В, кадастровый номер: 78:14:0007521:2651; Здание, трансформаторная подстанция, 1-этажное, общей площадью 85,8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З, кадастровый номер: 78:14:0007521:2653; Здание, проходная, 1-этажное, общей площадью 36,9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И, назначение – нежилое, кадастровый номер: 78:14:0007521:2082; Право аренды земельного участка, расположенного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общей площадью 24 961 +/- 55 кв. м, категория земель: земли населенных пунктов, разрешенное использование: размещение промышленных объектов, кадастровый </w:t>
            </w:r>
            <w:r>
              <w:rPr>
                <w:sz w:val="24"/>
                <w:szCs w:val="24"/>
              </w:rPr>
              <w:lastRenderedPageBreak/>
              <w:t>номер 78:14:0007521:22.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45000000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», ИНН 7728544344, КПП 772201001 – на дату составления протокола об определении участников торгов.</w:t>
            </w:r>
          </w:p>
        </w:tc>
      </w:tr>
      <w:tr w:rsidR="003A2D68">
        <w:tc>
          <w:tcPr>
            <w:tcW w:w="4785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2D68" w:rsidRDefault="003A2D68" w:rsidP="003A2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», ИНН 7728544344, КПП 772201001</w:t>
            </w:r>
          </w:p>
        </w:tc>
      </w:tr>
    </w:tbl>
    <w:p w:rsidR="005524F9" w:rsidRDefault="005524F9" w:rsidP="005524F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24F9" w:rsidTr="002D6843">
        <w:tc>
          <w:tcPr>
            <w:tcW w:w="2392" w:type="dxa"/>
          </w:tcPr>
          <w:p w:rsidR="005524F9" w:rsidRDefault="005524F9" w:rsidP="002D6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4F9" w:rsidRDefault="005524F9" w:rsidP="002D6843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24F9" w:rsidRDefault="005524F9" w:rsidP="002D6843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24F9" w:rsidRDefault="005524F9" w:rsidP="002D6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524F9" w:rsidTr="002D6843">
        <w:tc>
          <w:tcPr>
            <w:tcW w:w="2392" w:type="dxa"/>
          </w:tcPr>
          <w:p w:rsidR="005524F9" w:rsidRDefault="005524F9" w:rsidP="005524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4F9" w:rsidRDefault="005524F9" w:rsidP="005524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Pr="003E135B">
              <w:rPr>
                <w:sz w:val="24"/>
                <w:szCs w:val="24"/>
              </w:rPr>
              <w:t>ЛАВЕРАН</w:t>
            </w:r>
            <w:r>
              <w:rPr>
                <w:sz w:val="24"/>
                <w:szCs w:val="24"/>
              </w:rPr>
              <w:t>" (ИНН/КПП-</w:t>
            </w:r>
            <w:r w:rsidRPr="003E135B">
              <w:rPr>
                <w:sz w:val="24"/>
                <w:szCs w:val="24"/>
              </w:rPr>
              <w:t>7713764040</w:t>
            </w:r>
            <w:r>
              <w:rPr>
                <w:sz w:val="24"/>
                <w:szCs w:val="24"/>
              </w:rPr>
              <w:t>/</w:t>
            </w:r>
            <w:r w:rsidRPr="003E135B">
              <w:rPr>
                <w:sz w:val="24"/>
                <w:szCs w:val="24"/>
              </w:rPr>
              <w:t>770301001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5524F9" w:rsidRDefault="005524F9" w:rsidP="005524F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5524F9">
              <w:rPr>
                <w:sz w:val="24"/>
                <w:szCs w:val="24"/>
              </w:rPr>
              <w:t>Москва</w:t>
            </w:r>
            <w:r>
              <w:rPr>
                <w:sz w:val="24"/>
                <w:szCs w:val="24"/>
              </w:rPr>
              <w:t xml:space="preserve">, </w:t>
            </w:r>
            <w:r w:rsidRPr="005524F9">
              <w:rPr>
                <w:sz w:val="24"/>
                <w:szCs w:val="24"/>
              </w:rPr>
              <w:t>Набережная Пресненская</w:t>
            </w:r>
            <w:r>
              <w:rPr>
                <w:sz w:val="24"/>
                <w:szCs w:val="24"/>
              </w:rPr>
              <w:t xml:space="preserve">, </w:t>
            </w:r>
            <w:r w:rsidRPr="005524F9">
              <w:rPr>
                <w:sz w:val="24"/>
                <w:szCs w:val="24"/>
              </w:rPr>
              <w:t>12, этаж 45, комната 10, офис 18</w:t>
            </w:r>
          </w:p>
        </w:tc>
        <w:tc>
          <w:tcPr>
            <w:tcW w:w="2393" w:type="dxa"/>
          </w:tcPr>
          <w:p w:rsidR="005524F9" w:rsidRDefault="005524F9" w:rsidP="005524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524F9">
              <w:rPr>
                <w:sz w:val="24"/>
                <w:szCs w:val="24"/>
              </w:rPr>
              <w:t>45155500</w:t>
            </w:r>
            <w:r w:rsidRPr="00C86ABB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 руб.</w:t>
            </w:r>
          </w:p>
        </w:tc>
      </w:tr>
      <w:tr w:rsidR="005524F9" w:rsidTr="002D6843">
        <w:tc>
          <w:tcPr>
            <w:tcW w:w="2392" w:type="dxa"/>
          </w:tcPr>
          <w:p w:rsidR="005524F9" w:rsidRDefault="005524F9" w:rsidP="005524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24F9" w:rsidRDefault="005524F9" w:rsidP="005524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Pr="003E135B">
              <w:rPr>
                <w:sz w:val="24"/>
                <w:szCs w:val="24"/>
              </w:rPr>
              <w:t>Альянс</w:t>
            </w:r>
            <w:r>
              <w:rPr>
                <w:sz w:val="24"/>
                <w:szCs w:val="24"/>
              </w:rPr>
              <w:t>" (ИНН/КПП-</w:t>
            </w:r>
            <w:r w:rsidRPr="003E135B">
              <w:rPr>
                <w:sz w:val="24"/>
                <w:szCs w:val="24"/>
              </w:rPr>
              <w:t>7811608716</w:t>
            </w:r>
            <w:r>
              <w:rPr>
                <w:sz w:val="24"/>
                <w:szCs w:val="24"/>
              </w:rPr>
              <w:t>/</w:t>
            </w:r>
            <w:r w:rsidRPr="003E135B">
              <w:rPr>
                <w:sz w:val="24"/>
                <w:szCs w:val="24"/>
              </w:rPr>
              <w:t>781101001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5524F9" w:rsidRDefault="005524F9" w:rsidP="005524F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5524F9">
              <w:rPr>
                <w:sz w:val="24"/>
                <w:szCs w:val="24"/>
              </w:rPr>
              <w:t>Ленинградская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90580C">
              <w:rPr>
                <w:sz w:val="24"/>
                <w:szCs w:val="24"/>
              </w:rPr>
              <w:t xml:space="preserve">г. </w:t>
            </w:r>
            <w:r w:rsidRPr="005524F9">
              <w:rPr>
                <w:sz w:val="24"/>
                <w:szCs w:val="24"/>
              </w:rPr>
              <w:t>Санкт-Петербург</w:t>
            </w:r>
            <w:r w:rsidRPr="0090580C">
              <w:rPr>
                <w:sz w:val="24"/>
                <w:szCs w:val="24"/>
              </w:rPr>
              <w:t xml:space="preserve">, ул. </w:t>
            </w:r>
            <w:r w:rsidRPr="005524F9">
              <w:rPr>
                <w:sz w:val="24"/>
                <w:szCs w:val="24"/>
              </w:rPr>
              <w:t>Ивановская</w:t>
            </w:r>
            <w:r>
              <w:rPr>
                <w:sz w:val="24"/>
                <w:szCs w:val="24"/>
              </w:rPr>
              <w:t xml:space="preserve">, </w:t>
            </w:r>
            <w:r w:rsidRPr="005524F9">
              <w:rPr>
                <w:sz w:val="24"/>
                <w:szCs w:val="24"/>
              </w:rPr>
              <w:t xml:space="preserve">д.9/75, </w:t>
            </w:r>
            <w:proofErr w:type="spellStart"/>
            <w:proofErr w:type="gramStart"/>
            <w:r w:rsidRPr="005524F9">
              <w:rPr>
                <w:sz w:val="24"/>
                <w:szCs w:val="24"/>
              </w:rPr>
              <w:t>лит.А</w:t>
            </w:r>
            <w:proofErr w:type="spellEnd"/>
            <w:proofErr w:type="gramEnd"/>
            <w:r w:rsidRPr="005524F9">
              <w:rPr>
                <w:sz w:val="24"/>
                <w:szCs w:val="24"/>
              </w:rPr>
              <w:t>, пом.21-Н</w:t>
            </w:r>
          </w:p>
        </w:tc>
        <w:tc>
          <w:tcPr>
            <w:tcW w:w="2393" w:type="dxa"/>
          </w:tcPr>
          <w:p w:rsidR="005524F9" w:rsidRDefault="005524F9" w:rsidP="005524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524F9">
              <w:rPr>
                <w:sz w:val="24"/>
                <w:szCs w:val="24"/>
              </w:rPr>
              <w:t>47777000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5524F9" w:rsidRDefault="005524F9" w:rsidP="005524F9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5524F9" w:rsidRDefault="005524F9" w:rsidP="005524F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о</w:t>
      </w:r>
      <w:r w:rsidRPr="005524F9">
        <w:rPr>
          <w:sz w:val="24"/>
          <w:szCs w:val="24"/>
        </w:rPr>
        <w:t>ткрыты</w:t>
      </w:r>
      <w:r>
        <w:rPr>
          <w:sz w:val="24"/>
          <w:szCs w:val="24"/>
        </w:rPr>
        <w:t>х</w:t>
      </w:r>
      <w:r w:rsidRPr="005524F9">
        <w:rPr>
          <w:sz w:val="24"/>
          <w:szCs w:val="24"/>
        </w:rPr>
        <w:t xml:space="preserve"> торг</w:t>
      </w:r>
      <w:r>
        <w:rPr>
          <w:sz w:val="24"/>
          <w:szCs w:val="24"/>
        </w:rPr>
        <w:t>ов</w:t>
      </w:r>
      <w:r w:rsidRPr="005524F9">
        <w:rPr>
          <w:sz w:val="24"/>
          <w:szCs w:val="24"/>
        </w:rPr>
        <w:t xml:space="preserve"> в форме аукциона с закрытой формой предоставления предложений о цене имущества должника</w:t>
      </w:r>
      <w:r>
        <w:rPr>
          <w:sz w:val="24"/>
          <w:szCs w:val="24"/>
        </w:rPr>
        <w:t xml:space="preserve"> а</w:t>
      </w:r>
      <w:r w:rsidRPr="005524F9">
        <w:rPr>
          <w:sz w:val="24"/>
          <w:szCs w:val="24"/>
        </w:rPr>
        <w:t>кционерное общество "Е4-Севзапэнергосервис"</w:t>
      </w:r>
      <w:r>
        <w:rPr>
          <w:sz w:val="24"/>
          <w:szCs w:val="24"/>
        </w:rPr>
        <w:t xml:space="preserve">лота № 1 является </w:t>
      </w:r>
      <w:r w:rsidR="00720932">
        <w:rPr>
          <w:sz w:val="24"/>
          <w:szCs w:val="24"/>
        </w:rPr>
        <w:t>Общество с ограниченной ответственностью "</w:t>
      </w:r>
      <w:r w:rsidR="00720932" w:rsidRPr="003E135B">
        <w:rPr>
          <w:sz w:val="24"/>
          <w:szCs w:val="24"/>
        </w:rPr>
        <w:t>Альянс</w:t>
      </w:r>
      <w:r w:rsidR="00720932">
        <w:rPr>
          <w:sz w:val="24"/>
          <w:szCs w:val="24"/>
        </w:rPr>
        <w:t>" (ИНН/КПП-</w:t>
      </w:r>
      <w:r w:rsidR="00720932" w:rsidRPr="003E135B">
        <w:rPr>
          <w:sz w:val="24"/>
          <w:szCs w:val="24"/>
        </w:rPr>
        <w:t>7811608716</w:t>
      </w:r>
      <w:r w:rsidR="00720932">
        <w:rPr>
          <w:sz w:val="24"/>
          <w:szCs w:val="24"/>
        </w:rPr>
        <w:t>/</w:t>
      </w:r>
      <w:r w:rsidR="00720932" w:rsidRPr="003E135B">
        <w:rPr>
          <w:sz w:val="24"/>
          <w:szCs w:val="24"/>
        </w:rPr>
        <w:t>781101001</w:t>
      </w:r>
      <w:r w:rsidR="00720932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_2"/>
      <w:bookmarkEnd w:id="28"/>
      <w:r>
        <w:rPr>
          <w:sz w:val="24"/>
          <w:szCs w:val="24"/>
        </w:rPr>
        <w:t xml:space="preserve"> </w:t>
      </w:r>
      <w:bookmarkStart w:id="29" w:name="ПредложениеНазвание_2"/>
      <w:bookmarkEnd w:id="29"/>
      <w:r>
        <w:rPr>
          <w:sz w:val="24"/>
          <w:szCs w:val="24"/>
        </w:rPr>
        <w:t xml:space="preserve"> </w:t>
      </w:r>
      <w:bookmarkStart w:id="30" w:name="Предложение_2"/>
      <w:bookmarkEnd w:id="30"/>
      <w:r>
        <w:rPr>
          <w:sz w:val="24"/>
          <w:szCs w:val="24"/>
        </w:rPr>
        <w:t xml:space="preserve"> </w:t>
      </w:r>
      <w:bookmarkStart w:id="31" w:name="Победитель_2"/>
      <w:bookmarkEnd w:id="31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 </w:t>
      </w:r>
      <w:bookmarkStart w:id="33" w:name="Лот_3"/>
      <w:bookmarkEnd w:id="33"/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End w:id="36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4"/>
      <w:bookmarkEnd w:id="37"/>
      <w:r>
        <w:rPr>
          <w:sz w:val="24"/>
          <w:szCs w:val="24"/>
        </w:rPr>
        <w:t xml:space="preserve"> </w:t>
      </w:r>
      <w:bookmarkStart w:id="38" w:name="Лот_4"/>
      <w:bookmarkEnd w:id="38"/>
      <w:r>
        <w:rPr>
          <w:sz w:val="24"/>
          <w:szCs w:val="24"/>
        </w:rPr>
        <w:t xml:space="preserve"> </w:t>
      </w:r>
      <w:bookmarkStart w:id="39" w:name="ПредложениеНазвание_4"/>
      <w:bookmarkEnd w:id="39"/>
      <w:r>
        <w:rPr>
          <w:sz w:val="24"/>
          <w:szCs w:val="24"/>
        </w:rPr>
        <w:t xml:space="preserve"> </w:t>
      </w:r>
      <w:bookmarkStart w:id="40" w:name="Предложение_4"/>
      <w:bookmarkEnd w:id="40"/>
      <w:r>
        <w:rPr>
          <w:sz w:val="24"/>
          <w:szCs w:val="24"/>
        </w:rPr>
        <w:t xml:space="preserve"> </w:t>
      </w:r>
      <w:bookmarkStart w:id="41" w:name="Победитель_4"/>
      <w:bookmarkEnd w:id="41"/>
    </w:p>
    <w:p w:rsidR="002B16A1" w:rsidRPr="005524F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 xml:space="preserve"> </w:t>
      </w:r>
      <w:bookmarkStart w:id="43" w:name="Лот_5"/>
      <w:bookmarkEnd w:id="43"/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</w:p>
    <w:p w:rsidR="002B16A1" w:rsidRPr="005524F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6"/>
      <w:bookmarkEnd w:id="47"/>
      <w:r w:rsidRPr="005524F9">
        <w:rPr>
          <w:sz w:val="24"/>
          <w:szCs w:val="24"/>
        </w:rPr>
        <w:t xml:space="preserve"> </w:t>
      </w:r>
      <w:bookmarkStart w:id="48" w:name="Лот_6"/>
      <w:bookmarkEnd w:id="48"/>
      <w:r w:rsidRPr="005524F9">
        <w:rPr>
          <w:sz w:val="24"/>
          <w:szCs w:val="24"/>
        </w:rPr>
        <w:t xml:space="preserve"> </w:t>
      </w:r>
      <w:bookmarkStart w:id="49" w:name="ПредложениеНазвание_6"/>
      <w:bookmarkEnd w:id="49"/>
      <w:r w:rsidRPr="005524F9">
        <w:rPr>
          <w:sz w:val="24"/>
          <w:szCs w:val="24"/>
        </w:rPr>
        <w:t xml:space="preserve"> </w:t>
      </w:r>
      <w:bookmarkStart w:id="50" w:name="Предложение_6"/>
      <w:bookmarkEnd w:id="50"/>
      <w:r w:rsidRPr="005524F9">
        <w:rPr>
          <w:sz w:val="24"/>
          <w:szCs w:val="24"/>
        </w:rPr>
        <w:t xml:space="preserve"> </w:t>
      </w:r>
      <w:bookmarkStart w:id="51" w:name="Победитель_6"/>
      <w:bookmarkEnd w:id="51"/>
    </w:p>
    <w:p w:rsidR="002B16A1" w:rsidRPr="005524F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7"/>
      <w:bookmarkEnd w:id="52"/>
      <w:r w:rsidRPr="005524F9">
        <w:rPr>
          <w:sz w:val="24"/>
          <w:szCs w:val="24"/>
        </w:rPr>
        <w:t xml:space="preserve"> </w:t>
      </w:r>
      <w:bookmarkStart w:id="53" w:name="Лот_7"/>
      <w:bookmarkEnd w:id="53"/>
      <w:r w:rsidRPr="005524F9">
        <w:rPr>
          <w:sz w:val="24"/>
          <w:szCs w:val="24"/>
        </w:rPr>
        <w:t xml:space="preserve"> </w:t>
      </w:r>
      <w:bookmarkStart w:id="54" w:name="ПредложениеНазвание_7"/>
      <w:bookmarkEnd w:id="54"/>
      <w:r w:rsidRPr="005524F9">
        <w:rPr>
          <w:sz w:val="24"/>
          <w:szCs w:val="24"/>
        </w:rPr>
        <w:t xml:space="preserve"> </w:t>
      </w:r>
      <w:bookmarkStart w:id="55" w:name="Предложение_7"/>
      <w:bookmarkEnd w:id="55"/>
      <w:r w:rsidRPr="005524F9">
        <w:rPr>
          <w:sz w:val="24"/>
          <w:szCs w:val="24"/>
        </w:rPr>
        <w:t xml:space="preserve"> </w:t>
      </w:r>
      <w:bookmarkStart w:id="56" w:name="Победитель_7"/>
      <w:bookmarkEnd w:id="56"/>
    </w:p>
    <w:p w:rsidR="002B16A1" w:rsidRPr="005524F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8"/>
      <w:bookmarkEnd w:id="57"/>
      <w:r w:rsidRPr="005524F9">
        <w:rPr>
          <w:sz w:val="24"/>
          <w:szCs w:val="24"/>
        </w:rPr>
        <w:t xml:space="preserve"> </w:t>
      </w:r>
      <w:bookmarkStart w:id="58" w:name="Лот_8"/>
      <w:bookmarkEnd w:id="58"/>
      <w:r w:rsidRPr="005524F9">
        <w:rPr>
          <w:sz w:val="24"/>
          <w:szCs w:val="24"/>
        </w:rPr>
        <w:t xml:space="preserve"> </w:t>
      </w:r>
      <w:bookmarkStart w:id="59" w:name="ПредложениеНазвание_8"/>
      <w:bookmarkEnd w:id="59"/>
      <w:r w:rsidRPr="005524F9">
        <w:rPr>
          <w:sz w:val="24"/>
          <w:szCs w:val="24"/>
        </w:rPr>
        <w:t xml:space="preserve"> </w:t>
      </w:r>
      <w:bookmarkStart w:id="60" w:name="Предложение_8"/>
      <w:bookmarkEnd w:id="60"/>
      <w:r w:rsidRPr="005524F9">
        <w:rPr>
          <w:sz w:val="24"/>
          <w:szCs w:val="24"/>
        </w:rPr>
        <w:t xml:space="preserve"> </w:t>
      </w:r>
      <w:bookmarkStart w:id="61" w:name="Победитель_8"/>
      <w:bookmarkEnd w:id="61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2" w:name="ЛотНазвание_9"/>
      <w:bookmarkEnd w:id="62"/>
      <w:r w:rsidRPr="005524F9">
        <w:rPr>
          <w:sz w:val="24"/>
          <w:szCs w:val="24"/>
        </w:rPr>
        <w:t xml:space="preserve"> </w:t>
      </w:r>
      <w:bookmarkStart w:id="63" w:name="Лот_9"/>
      <w:bookmarkEnd w:id="63"/>
      <w:r w:rsidRPr="005524F9">
        <w:rPr>
          <w:sz w:val="24"/>
          <w:szCs w:val="24"/>
        </w:rPr>
        <w:t xml:space="preserve"> </w:t>
      </w:r>
      <w:bookmarkStart w:id="64" w:name="ПредложениеНазвание_9"/>
      <w:bookmarkEnd w:id="64"/>
      <w:r w:rsidRPr="005524F9">
        <w:rPr>
          <w:sz w:val="24"/>
          <w:szCs w:val="24"/>
        </w:rPr>
        <w:t xml:space="preserve"> </w:t>
      </w:r>
      <w:bookmarkStart w:id="65" w:name="Предложение_9"/>
      <w:bookmarkEnd w:id="65"/>
      <w:r w:rsidRPr="005524F9">
        <w:rPr>
          <w:sz w:val="24"/>
          <w:szCs w:val="24"/>
        </w:rPr>
        <w:t xml:space="preserve"> </w:t>
      </w:r>
      <w:bookmarkStart w:id="66" w:name="Победитель_9"/>
      <w:bookmarkEnd w:id="66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0"/>
      <w:bookmarkEnd w:id="67"/>
      <w:r>
        <w:rPr>
          <w:sz w:val="24"/>
          <w:szCs w:val="24"/>
        </w:rPr>
        <w:lastRenderedPageBreak/>
        <w:t xml:space="preserve"> </w:t>
      </w:r>
      <w:bookmarkStart w:id="68" w:name="Лот_10"/>
      <w:bookmarkEnd w:id="68"/>
      <w:r>
        <w:rPr>
          <w:sz w:val="24"/>
          <w:szCs w:val="24"/>
        </w:rPr>
        <w:t xml:space="preserve"> </w:t>
      </w:r>
      <w:bookmarkStart w:id="69" w:name="ПредложениеНазвание_10"/>
      <w:bookmarkEnd w:id="69"/>
      <w:r>
        <w:rPr>
          <w:sz w:val="24"/>
          <w:szCs w:val="24"/>
        </w:rPr>
        <w:t xml:space="preserve"> </w:t>
      </w:r>
      <w:bookmarkStart w:id="70" w:name="Предложение_10"/>
      <w:bookmarkEnd w:id="70"/>
      <w:r>
        <w:rPr>
          <w:sz w:val="24"/>
          <w:szCs w:val="24"/>
        </w:rPr>
        <w:t xml:space="preserve"> </w:t>
      </w:r>
      <w:bookmarkStart w:id="71" w:name="Победитель_10"/>
      <w:bookmarkEnd w:id="7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1"/>
      <w:bookmarkEnd w:id="72"/>
      <w:r>
        <w:rPr>
          <w:sz w:val="24"/>
          <w:szCs w:val="24"/>
        </w:rPr>
        <w:t xml:space="preserve"> </w:t>
      </w:r>
      <w:bookmarkStart w:id="73" w:name="Лот_11"/>
      <w:bookmarkEnd w:id="73"/>
      <w:r>
        <w:rPr>
          <w:sz w:val="24"/>
          <w:szCs w:val="24"/>
        </w:rPr>
        <w:t xml:space="preserve"> </w:t>
      </w:r>
      <w:bookmarkStart w:id="74" w:name="ПредложениеНазвание_11"/>
      <w:bookmarkEnd w:id="74"/>
      <w:r>
        <w:rPr>
          <w:sz w:val="24"/>
          <w:szCs w:val="24"/>
        </w:rPr>
        <w:t xml:space="preserve"> </w:t>
      </w:r>
      <w:bookmarkStart w:id="75" w:name="Предложение_11"/>
      <w:bookmarkEnd w:id="75"/>
      <w:r>
        <w:rPr>
          <w:sz w:val="24"/>
          <w:szCs w:val="24"/>
        </w:rPr>
        <w:t xml:space="preserve"> </w:t>
      </w:r>
      <w:bookmarkStart w:id="76" w:name="Победитель_11"/>
      <w:bookmarkEnd w:id="7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2"/>
      <w:bookmarkEnd w:id="77"/>
      <w:r>
        <w:rPr>
          <w:sz w:val="24"/>
          <w:szCs w:val="24"/>
        </w:rPr>
        <w:t xml:space="preserve"> </w:t>
      </w:r>
      <w:bookmarkStart w:id="78" w:name="Лот_12"/>
      <w:bookmarkEnd w:id="78"/>
      <w:r>
        <w:rPr>
          <w:sz w:val="24"/>
          <w:szCs w:val="24"/>
        </w:rPr>
        <w:t xml:space="preserve"> </w:t>
      </w:r>
      <w:bookmarkStart w:id="79" w:name="ПредложениеНазвание_12"/>
      <w:bookmarkEnd w:id="79"/>
      <w:r>
        <w:rPr>
          <w:sz w:val="24"/>
          <w:szCs w:val="24"/>
        </w:rPr>
        <w:t xml:space="preserve"> </w:t>
      </w:r>
      <w:bookmarkStart w:id="80" w:name="Предложение_12"/>
      <w:bookmarkEnd w:id="80"/>
      <w:r>
        <w:rPr>
          <w:sz w:val="24"/>
          <w:szCs w:val="24"/>
        </w:rPr>
        <w:t xml:space="preserve"> </w:t>
      </w:r>
      <w:bookmarkStart w:id="81" w:name="Победитель_12"/>
      <w:bookmarkEnd w:id="8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3"/>
      <w:bookmarkEnd w:id="82"/>
      <w:r>
        <w:rPr>
          <w:sz w:val="24"/>
          <w:szCs w:val="24"/>
        </w:rPr>
        <w:t xml:space="preserve"> </w:t>
      </w:r>
      <w:bookmarkStart w:id="83" w:name="Лот_13"/>
      <w:bookmarkEnd w:id="83"/>
      <w:r>
        <w:rPr>
          <w:sz w:val="24"/>
          <w:szCs w:val="24"/>
        </w:rPr>
        <w:t xml:space="preserve"> </w:t>
      </w:r>
      <w:bookmarkStart w:id="84" w:name="ПредложениеНазвание_13"/>
      <w:bookmarkEnd w:id="84"/>
      <w:r>
        <w:rPr>
          <w:sz w:val="24"/>
          <w:szCs w:val="24"/>
        </w:rPr>
        <w:t xml:space="preserve"> </w:t>
      </w:r>
      <w:bookmarkStart w:id="85" w:name="Предложение_13"/>
      <w:bookmarkEnd w:id="85"/>
      <w:r>
        <w:rPr>
          <w:sz w:val="24"/>
          <w:szCs w:val="24"/>
        </w:rPr>
        <w:t xml:space="preserve"> </w:t>
      </w:r>
      <w:bookmarkStart w:id="86" w:name="Победитель_13"/>
      <w:bookmarkEnd w:id="8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4"/>
      <w:bookmarkEnd w:id="87"/>
      <w:r>
        <w:rPr>
          <w:sz w:val="24"/>
          <w:szCs w:val="24"/>
        </w:rPr>
        <w:t xml:space="preserve"> </w:t>
      </w:r>
      <w:bookmarkStart w:id="88" w:name="Лот_14"/>
      <w:bookmarkEnd w:id="88"/>
      <w:r>
        <w:rPr>
          <w:sz w:val="24"/>
          <w:szCs w:val="24"/>
        </w:rPr>
        <w:t xml:space="preserve"> </w:t>
      </w:r>
      <w:bookmarkStart w:id="89" w:name="ПредложениеНазвание_14"/>
      <w:bookmarkEnd w:id="89"/>
      <w:r>
        <w:rPr>
          <w:sz w:val="24"/>
          <w:szCs w:val="24"/>
        </w:rPr>
        <w:t xml:space="preserve"> </w:t>
      </w:r>
      <w:bookmarkStart w:id="90" w:name="Предложение_14"/>
      <w:bookmarkEnd w:id="90"/>
      <w:r>
        <w:rPr>
          <w:sz w:val="24"/>
          <w:szCs w:val="24"/>
        </w:rPr>
        <w:t xml:space="preserve"> </w:t>
      </w:r>
      <w:bookmarkStart w:id="91" w:name="Победитель_14"/>
      <w:bookmarkEnd w:id="91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5"/>
      <w:bookmarkEnd w:id="92"/>
      <w:r>
        <w:rPr>
          <w:sz w:val="24"/>
          <w:szCs w:val="24"/>
        </w:rPr>
        <w:t xml:space="preserve"> </w:t>
      </w:r>
      <w:bookmarkStart w:id="93" w:name="Лот_15"/>
      <w:bookmarkEnd w:id="93"/>
      <w:r>
        <w:rPr>
          <w:sz w:val="24"/>
          <w:szCs w:val="24"/>
        </w:rPr>
        <w:t xml:space="preserve"> </w:t>
      </w:r>
      <w:bookmarkStart w:id="94" w:name="ПредложениеНазвание_15"/>
      <w:bookmarkEnd w:id="94"/>
      <w:r>
        <w:rPr>
          <w:sz w:val="24"/>
          <w:szCs w:val="24"/>
        </w:rPr>
        <w:t xml:space="preserve"> </w:t>
      </w:r>
      <w:bookmarkStart w:id="95" w:name="Предложение_15"/>
      <w:bookmarkEnd w:id="95"/>
      <w:r>
        <w:rPr>
          <w:sz w:val="24"/>
          <w:szCs w:val="24"/>
        </w:rPr>
        <w:t xml:space="preserve"> </w:t>
      </w:r>
      <w:bookmarkStart w:id="96" w:name="Победитель_15"/>
      <w:bookmarkEnd w:id="96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6"/>
      <w:bookmarkEnd w:id="97"/>
      <w:r>
        <w:rPr>
          <w:sz w:val="24"/>
          <w:szCs w:val="24"/>
        </w:rPr>
        <w:t xml:space="preserve"> </w:t>
      </w:r>
      <w:bookmarkStart w:id="98" w:name="Лот_16"/>
      <w:bookmarkEnd w:id="98"/>
      <w:r>
        <w:rPr>
          <w:sz w:val="24"/>
          <w:szCs w:val="24"/>
        </w:rPr>
        <w:t xml:space="preserve"> </w:t>
      </w:r>
      <w:bookmarkStart w:id="99" w:name="ПредложениеНазвание_16"/>
      <w:bookmarkEnd w:id="99"/>
      <w:r>
        <w:rPr>
          <w:sz w:val="24"/>
          <w:szCs w:val="24"/>
        </w:rPr>
        <w:t xml:space="preserve"> </w:t>
      </w:r>
      <w:bookmarkStart w:id="100" w:name="Предложение_16"/>
      <w:bookmarkEnd w:id="100"/>
      <w:r>
        <w:rPr>
          <w:sz w:val="24"/>
          <w:szCs w:val="24"/>
        </w:rPr>
        <w:t xml:space="preserve"> </w:t>
      </w:r>
      <w:bookmarkStart w:id="101" w:name="Победитель_16"/>
      <w:bookmarkEnd w:id="101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 xml:space="preserve"> </w:t>
      </w:r>
      <w:bookmarkStart w:id="103" w:name="Лот_17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End w:id="10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8"/>
      <w:bookmarkEnd w:id="107"/>
      <w:r>
        <w:rPr>
          <w:sz w:val="24"/>
          <w:szCs w:val="24"/>
        </w:rPr>
        <w:t xml:space="preserve"> </w:t>
      </w:r>
      <w:bookmarkStart w:id="108" w:name="Лот_18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8"/>
      <w:bookmarkEnd w:id="109"/>
      <w:r>
        <w:rPr>
          <w:sz w:val="24"/>
          <w:szCs w:val="24"/>
        </w:rPr>
        <w:t xml:space="preserve"> </w:t>
      </w:r>
      <w:bookmarkStart w:id="110" w:name="Предложение_18"/>
      <w:bookmarkEnd w:id="110"/>
      <w:r>
        <w:rPr>
          <w:sz w:val="24"/>
          <w:szCs w:val="24"/>
        </w:rPr>
        <w:t xml:space="preserve"> </w:t>
      </w:r>
      <w:bookmarkStart w:id="111" w:name="Победитель_18"/>
      <w:bookmarkEnd w:id="11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9"/>
      <w:bookmarkEnd w:id="112"/>
      <w:r>
        <w:rPr>
          <w:sz w:val="24"/>
          <w:szCs w:val="24"/>
        </w:rPr>
        <w:t xml:space="preserve"> </w:t>
      </w:r>
      <w:bookmarkStart w:id="113" w:name="Лот_19"/>
      <w:bookmarkEnd w:id="113"/>
      <w:r>
        <w:rPr>
          <w:sz w:val="24"/>
          <w:szCs w:val="24"/>
        </w:rPr>
        <w:t xml:space="preserve"> </w:t>
      </w:r>
      <w:bookmarkStart w:id="114" w:name="ПредложениеНазвание_19"/>
      <w:bookmarkEnd w:id="114"/>
      <w:r>
        <w:rPr>
          <w:sz w:val="24"/>
          <w:szCs w:val="24"/>
        </w:rPr>
        <w:t xml:space="preserve"> </w:t>
      </w:r>
      <w:bookmarkStart w:id="115" w:name="Предложение_19"/>
      <w:bookmarkEnd w:id="115"/>
      <w:r>
        <w:rPr>
          <w:sz w:val="24"/>
          <w:szCs w:val="24"/>
        </w:rPr>
        <w:t xml:space="preserve"> </w:t>
      </w:r>
      <w:bookmarkStart w:id="116" w:name="Победитель_19"/>
      <w:bookmarkEnd w:id="11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0"/>
      <w:bookmarkEnd w:id="117"/>
      <w:r>
        <w:rPr>
          <w:sz w:val="24"/>
          <w:szCs w:val="24"/>
        </w:rPr>
        <w:t xml:space="preserve"> </w:t>
      </w:r>
      <w:bookmarkStart w:id="118" w:name="Лот_20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0"/>
      <w:bookmarkEnd w:id="119"/>
      <w:r>
        <w:rPr>
          <w:sz w:val="24"/>
          <w:szCs w:val="24"/>
        </w:rPr>
        <w:t xml:space="preserve"> </w:t>
      </w:r>
      <w:bookmarkStart w:id="120" w:name="Предложение_20"/>
      <w:bookmarkEnd w:id="120"/>
      <w:r>
        <w:rPr>
          <w:sz w:val="24"/>
          <w:szCs w:val="24"/>
        </w:rPr>
        <w:t xml:space="preserve"> </w:t>
      </w:r>
      <w:bookmarkStart w:id="121" w:name="Победитель_20"/>
      <w:bookmarkEnd w:id="12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1"/>
      <w:bookmarkEnd w:id="122"/>
      <w:r>
        <w:rPr>
          <w:sz w:val="24"/>
          <w:szCs w:val="24"/>
        </w:rPr>
        <w:t xml:space="preserve"> </w:t>
      </w:r>
      <w:bookmarkStart w:id="123" w:name="Лот_21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1"/>
      <w:bookmarkEnd w:id="124"/>
      <w:r>
        <w:rPr>
          <w:sz w:val="24"/>
          <w:szCs w:val="24"/>
        </w:rPr>
        <w:t xml:space="preserve"> </w:t>
      </w:r>
      <w:bookmarkStart w:id="125" w:name="Предложение_21"/>
      <w:bookmarkEnd w:id="125"/>
      <w:r>
        <w:rPr>
          <w:sz w:val="24"/>
          <w:szCs w:val="24"/>
        </w:rPr>
        <w:t xml:space="preserve"> </w:t>
      </w:r>
      <w:bookmarkStart w:id="126" w:name="Победитель_21"/>
      <w:bookmarkEnd w:id="12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2"/>
      <w:bookmarkEnd w:id="127"/>
      <w:r>
        <w:rPr>
          <w:sz w:val="24"/>
          <w:szCs w:val="24"/>
        </w:rPr>
        <w:t xml:space="preserve"> </w:t>
      </w:r>
      <w:bookmarkStart w:id="128" w:name="Лот_22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2"/>
      <w:bookmarkEnd w:id="129"/>
      <w:r>
        <w:rPr>
          <w:sz w:val="24"/>
          <w:szCs w:val="24"/>
        </w:rPr>
        <w:t xml:space="preserve"> </w:t>
      </w:r>
      <w:bookmarkStart w:id="130" w:name="Предложение_22"/>
      <w:bookmarkEnd w:id="130"/>
      <w:r>
        <w:rPr>
          <w:sz w:val="24"/>
          <w:szCs w:val="24"/>
        </w:rPr>
        <w:t xml:space="preserve"> </w:t>
      </w:r>
      <w:bookmarkStart w:id="131" w:name="Победитель_22"/>
      <w:bookmarkEnd w:id="13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3"/>
      <w:bookmarkEnd w:id="132"/>
      <w:r>
        <w:rPr>
          <w:sz w:val="24"/>
          <w:szCs w:val="24"/>
        </w:rPr>
        <w:t xml:space="preserve"> </w:t>
      </w:r>
      <w:bookmarkStart w:id="133" w:name="Лот_23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3"/>
      <w:bookmarkEnd w:id="134"/>
      <w:r>
        <w:rPr>
          <w:sz w:val="24"/>
          <w:szCs w:val="24"/>
        </w:rPr>
        <w:t xml:space="preserve"> </w:t>
      </w:r>
      <w:bookmarkStart w:id="135" w:name="Предложение_23"/>
      <w:bookmarkEnd w:id="135"/>
      <w:r>
        <w:rPr>
          <w:sz w:val="24"/>
          <w:szCs w:val="24"/>
        </w:rPr>
        <w:t xml:space="preserve"> </w:t>
      </w:r>
      <w:bookmarkStart w:id="136" w:name="Победитель_23"/>
      <w:bookmarkEnd w:id="13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4"/>
      <w:bookmarkEnd w:id="137"/>
      <w:r>
        <w:rPr>
          <w:sz w:val="24"/>
          <w:szCs w:val="24"/>
        </w:rPr>
        <w:t xml:space="preserve"> </w:t>
      </w:r>
      <w:bookmarkStart w:id="138" w:name="Лот_24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4"/>
      <w:bookmarkEnd w:id="139"/>
      <w:r>
        <w:rPr>
          <w:sz w:val="24"/>
          <w:szCs w:val="24"/>
        </w:rPr>
        <w:t xml:space="preserve"> </w:t>
      </w:r>
      <w:bookmarkStart w:id="140" w:name="Предложение_24"/>
      <w:bookmarkEnd w:id="140"/>
      <w:r>
        <w:rPr>
          <w:sz w:val="24"/>
          <w:szCs w:val="24"/>
        </w:rPr>
        <w:t xml:space="preserve"> </w:t>
      </w:r>
      <w:bookmarkStart w:id="141" w:name="Победитель_24"/>
      <w:bookmarkEnd w:id="14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5"/>
      <w:bookmarkEnd w:id="142"/>
      <w:r>
        <w:rPr>
          <w:sz w:val="24"/>
          <w:szCs w:val="24"/>
        </w:rPr>
        <w:t xml:space="preserve"> </w:t>
      </w:r>
      <w:bookmarkStart w:id="143" w:name="Лот_25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5"/>
      <w:bookmarkEnd w:id="144"/>
      <w:r>
        <w:rPr>
          <w:sz w:val="24"/>
          <w:szCs w:val="24"/>
        </w:rPr>
        <w:t xml:space="preserve"> </w:t>
      </w:r>
      <w:bookmarkStart w:id="145" w:name="Предложение_25"/>
      <w:bookmarkEnd w:id="145"/>
      <w:r>
        <w:rPr>
          <w:sz w:val="24"/>
          <w:szCs w:val="24"/>
        </w:rPr>
        <w:t xml:space="preserve"> </w:t>
      </w:r>
      <w:bookmarkStart w:id="146" w:name="Победитель_25"/>
      <w:bookmarkEnd w:id="14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6"/>
      <w:bookmarkEnd w:id="147"/>
      <w:r>
        <w:rPr>
          <w:sz w:val="24"/>
          <w:szCs w:val="24"/>
        </w:rPr>
        <w:t xml:space="preserve"> </w:t>
      </w:r>
      <w:bookmarkStart w:id="148" w:name="Лот_26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6"/>
      <w:bookmarkEnd w:id="149"/>
      <w:r>
        <w:rPr>
          <w:sz w:val="24"/>
          <w:szCs w:val="24"/>
        </w:rPr>
        <w:t xml:space="preserve"> </w:t>
      </w:r>
      <w:bookmarkStart w:id="150" w:name="Предложение_26"/>
      <w:bookmarkEnd w:id="150"/>
      <w:r>
        <w:rPr>
          <w:sz w:val="24"/>
          <w:szCs w:val="24"/>
        </w:rPr>
        <w:t xml:space="preserve"> </w:t>
      </w:r>
      <w:bookmarkStart w:id="151" w:name="Победитель_26"/>
      <w:bookmarkEnd w:id="15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7"/>
      <w:bookmarkEnd w:id="152"/>
      <w:r>
        <w:rPr>
          <w:sz w:val="24"/>
          <w:szCs w:val="24"/>
        </w:rPr>
        <w:t xml:space="preserve"> </w:t>
      </w:r>
      <w:bookmarkStart w:id="153" w:name="Лот_27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7"/>
      <w:bookmarkEnd w:id="154"/>
      <w:r>
        <w:rPr>
          <w:sz w:val="24"/>
          <w:szCs w:val="24"/>
        </w:rPr>
        <w:t xml:space="preserve"> </w:t>
      </w:r>
      <w:bookmarkStart w:id="155" w:name="Предложение_27"/>
      <w:bookmarkEnd w:id="155"/>
      <w:r>
        <w:rPr>
          <w:sz w:val="24"/>
          <w:szCs w:val="24"/>
        </w:rPr>
        <w:t xml:space="preserve"> </w:t>
      </w:r>
      <w:bookmarkStart w:id="156" w:name="Победитель_27"/>
      <w:bookmarkEnd w:id="15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8"/>
      <w:bookmarkEnd w:id="157"/>
      <w:r>
        <w:rPr>
          <w:sz w:val="24"/>
          <w:szCs w:val="24"/>
        </w:rPr>
        <w:t xml:space="preserve"> </w:t>
      </w:r>
      <w:bookmarkStart w:id="158" w:name="Лот_28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8"/>
      <w:bookmarkEnd w:id="159"/>
      <w:r>
        <w:rPr>
          <w:sz w:val="24"/>
          <w:szCs w:val="24"/>
        </w:rPr>
        <w:t xml:space="preserve"> </w:t>
      </w:r>
      <w:bookmarkStart w:id="160" w:name="Предложение_28"/>
      <w:bookmarkEnd w:id="160"/>
      <w:r>
        <w:rPr>
          <w:sz w:val="24"/>
          <w:szCs w:val="24"/>
        </w:rPr>
        <w:t xml:space="preserve"> </w:t>
      </w:r>
      <w:bookmarkStart w:id="161" w:name="Победитель_28"/>
      <w:bookmarkEnd w:id="16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9"/>
      <w:bookmarkEnd w:id="162"/>
      <w:r>
        <w:rPr>
          <w:sz w:val="24"/>
          <w:szCs w:val="24"/>
        </w:rPr>
        <w:t xml:space="preserve"> </w:t>
      </w:r>
      <w:bookmarkStart w:id="163" w:name="Лот_29"/>
      <w:bookmarkEnd w:id="163"/>
      <w:r>
        <w:rPr>
          <w:sz w:val="24"/>
          <w:szCs w:val="24"/>
        </w:rPr>
        <w:t xml:space="preserve"> </w:t>
      </w:r>
      <w:bookmarkStart w:id="164" w:name="ПредложениеНазвание_29"/>
      <w:bookmarkEnd w:id="164"/>
      <w:r>
        <w:rPr>
          <w:sz w:val="24"/>
          <w:szCs w:val="24"/>
        </w:rPr>
        <w:t xml:space="preserve"> </w:t>
      </w:r>
      <w:bookmarkStart w:id="165" w:name="Предложение_29"/>
      <w:bookmarkEnd w:id="165"/>
      <w:r>
        <w:rPr>
          <w:sz w:val="24"/>
          <w:szCs w:val="24"/>
        </w:rPr>
        <w:t xml:space="preserve"> </w:t>
      </w:r>
      <w:bookmarkStart w:id="166" w:name="Победитель_29"/>
      <w:bookmarkEnd w:id="166"/>
    </w:p>
    <w:p w:rsidR="00362201" w:rsidRPr="005524F9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30"/>
      <w:bookmarkEnd w:id="167"/>
      <w:r>
        <w:rPr>
          <w:sz w:val="24"/>
          <w:szCs w:val="24"/>
        </w:rPr>
        <w:t xml:space="preserve"> </w:t>
      </w:r>
      <w:bookmarkStart w:id="168" w:name="Лот_30"/>
      <w:bookmarkEnd w:id="168"/>
      <w:r>
        <w:rPr>
          <w:sz w:val="24"/>
          <w:szCs w:val="24"/>
        </w:rPr>
        <w:t xml:space="preserve"> </w:t>
      </w:r>
      <w:bookmarkStart w:id="169" w:name="ПредложениеНазвание_30"/>
      <w:bookmarkEnd w:id="169"/>
      <w:r>
        <w:rPr>
          <w:sz w:val="24"/>
          <w:szCs w:val="24"/>
        </w:rPr>
        <w:t xml:space="preserve"> </w:t>
      </w:r>
      <w:bookmarkStart w:id="170" w:name="Предложение_30"/>
      <w:bookmarkEnd w:id="170"/>
      <w:r>
        <w:rPr>
          <w:sz w:val="24"/>
          <w:szCs w:val="24"/>
        </w:rPr>
        <w:t xml:space="preserve"> </w:t>
      </w:r>
      <w:bookmarkStart w:id="171" w:name="Победитель_30"/>
      <w:bookmarkEnd w:id="171"/>
    </w:p>
    <w:p w:rsidR="00A57D49" w:rsidRPr="005524F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2" w:name="ЛотНазвание_31"/>
      <w:bookmarkEnd w:id="172"/>
      <w:r w:rsidRPr="005524F9">
        <w:rPr>
          <w:sz w:val="24"/>
          <w:szCs w:val="24"/>
        </w:rPr>
        <w:t xml:space="preserve"> </w:t>
      </w:r>
      <w:bookmarkStart w:id="173" w:name="Лот_31"/>
      <w:bookmarkEnd w:id="173"/>
      <w:r w:rsidRPr="005524F9">
        <w:rPr>
          <w:sz w:val="24"/>
          <w:szCs w:val="24"/>
        </w:rPr>
        <w:t xml:space="preserve"> </w:t>
      </w:r>
      <w:bookmarkStart w:id="174" w:name="ПредложениеНазвание_31"/>
      <w:bookmarkEnd w:id="174"/>
      <w:r w:rsidRPr="005524F9">
        <w:rPr>
          <w:sz w:val="24"/>
          <w:szCs w:val="24"/>
        </w:rPr>
        <w:t xml:space="preserve"> </w:t>
      </w:r>
      <w:bookmarkStart w:id="175" w:name="Предложение_31"/>
      <w:bookmarkEnd w:id="175"/>
      <w:r w:rsidRPr="005524F9">
        <w:rPr>
          <w:sz w:val="24"/>
          <w:szCs w:val="24"/>
        </w:rPr>
        <w:t xml:space="preserve"> </w:t>
      </w:r>
      <w:bookmarkStart w:id="176" w:name="Победитель_31"/>
      <w:bookmarkEnd w:id="176"/>
    </w:p>
    <w:p w:rsidR="00A57D49" w:rsidRPr="005524F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7" w:name="ЛотНазвание_32"/>
      <w:bookmarkEnd w:id="177"/>
      <w:r w:rsidRPr="005524F9">
        <w:rPr>
          <w:sz w:val="24"/>
          <w:szCs w:val="24"/>
        </w:rPr>
        <w:t xml:space="preserve"> </w:t>
      </w:r>
      <w:bookmarkStart w:id="178" w:name="Лот_32"/>
      <w:bookmarkEnd w:id="178"/>
      <w:r w:rsidRPr="005524F9">
        <w:rPr>
          <w:sz w:val="24"/>
          <w:szCs w:val="24"/>
        </w:rPr>
        <w:t xml:space="preserve"> </w:t>
      </w:r>
      <w:bookmarkStart w:id="179" w:name="ПредложениеНазвание_32"/>
      <w:bookmarkEnd w:id="179"/>
      <w:r w:rsidRPr="005524F9">
        <w:rPr>
          <w:sz w:val="24"/>
          <w:szCs w:val="24"/>
        </w:rPr>
        <w:t xml:space="preserve"> </w:t>
      </w:r>
      <w:bookmarkStart w:id="180" w:name="Предложение_32"/>
      <w:bookmarkEnd w:id="180"/>
      <w:r w:rsidRPr="005524F9">
        <w:rPr>
          <w:sz w:val="24"/>
          <w:szCs w:val="24"/>
        </w:rPr>
        <w:t xml:space="preserve"> </w:t>
      </w:r>
      <w:bookmarkStart w:id="181" w:name="Победитель_32"/>
      <w:bookmarkEnd w:id="181"/>
    </w:p>
    <w:p w:rsidR="00A57D49" w:rsidRPr="005524F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2" w:name="ЛотНазвание_33"/>
      <w:bookmarkEnd w:id="182"/>
      <w:r w:rsidRPr="005524F9">
        <w:rPr>
          <w:sz w:val="24"/>
          <w:szCs w:val="24"/>
        </w:rPr>
        <w:t xml:space="preserve"> </w:t>
      </w:r>
      <w:bookmarkStart w:id="183" w:name="Лот_33"/>
      <w:bookmarkEnd w:id="183"/>
      <w:r w:rsidRPr="005524F9">
        <w:rPr>
          <w:sz w:val="24"/>
          <w:szCs w:val="24"/>
        </w:rPr>
        <w:t xml:space="preserve"> </w:t>
      </w:r>
      <w:bookmarkStart w:id="184" w:name="ПредложениеНазвание_33"/>
      <w:bookmarkEnd w:id="184"/>
      <w:r w:rsidRPr="005524F9">
        <w:rPr>
          <w:sz w:val="24"/>
          <w:szCs w:val="24"/>
        </w:rPr>
        <w:t xml:space="preserve"> </w:t>
      </w:r>
      <w:bookmarkStart w:id="185" w:name="Предложение_33"/>
      <w:bookmarkEnd w:id="185"/>
      <w:r w:rsidRPr="005524F9">
        <w:rPr>
          <w:sz w:val="24"/>
          <w:szCs w:val="24"/>
        </w:rPr>
        <w:t xml:space="preserve"> </w:t>
      </w:r>
      <w:bookmarkStart w:id="186" w:name="Победитель_33"/>
      <w:bookmarkEnd w:id="186"/>
    </w:p>
    <w:p w:rsidR="00A57D49" w:rsidRPr="005524F9" w:rsidRDefault="00FA2CE5" w:rsidP="00A57D49">
      <w:pPr>
        <w:spacing w:after="0" w:line="240" w:lineRule="auto"/>
        <w:ind w:left="709"/>
      </w:pPr>
      <w:bookmarkStart w:id="187" w:name="ЛотНазвание_34"/>
      <w:bookmarkEnd w:id="187"/>
      <w:r w:rsidRPr="005524F9">
        <w:t xml:space="preserve"> </w:t>
      </w:r>
      <w:bookmarkStart w:id="188" w:name="Лот_34"/>
      <w:bookmarkEnd w:id="188"/>
      <w:r w:rsidRPr="005524F9">
        <w:t xml:space="preserve"> </w:t>
      </w:r>
      <w:bookmarkStart w:id="189" w:name="ПредложениеНазвание_34"/>
      <w:bookmarkEnd w:id="189"/>
      <w:r w:rsidRPr="005524F9">
        <w:t xml:space="preserve"> </w:t>
      </w:r>
      <w:bookmarkStart w:id="190" w:name="Предложение_34"/>
      <w:bookmarkEnd w:id="190"/>
      <w:r w:rsidRPr="005524F9">
        <w:t xml:space="preserve"> </w:t>
      </w:r>
      <w:bookmarkStart w:id="191" w:name="Победитель_34"/>
      <w:bookmarkEnd w:id="191"/>
    </w:p>
    <w:p w:rsidR="00FA2CE5" w:rsidRPr="005524F9" w:rsidRDefault="00FA2CE5" w:rsidP="00A57D49">
      <w:pPr>
        <w:spacing w:after="0" w:line="240" w:lineRule="auto"/>
        <w:ind w:left="709"/>
      </w:pPr>
      <w:bookmarkStart w:id="192" w:name="ЛотНазвание_35"/>
      <w:bookmarkEnd w:id="192"/>
      <w:r w:rsidRPr="005524F9">
        <w:t xml:space="preserve"> </w:t>
      </w:r>
      <w:bookmarkStart w:id="193" w:name="Лот_35"/>
      <w:bookmarkEnd w:id="193"/>
      <w:r w:rsidRPr="005524F9">
        <w:t xml:space="preserve"> </w:t>
      </w:r>
      <w:bookmarkStart w:id="194" w:name="ПредложениеНазвание_35"/>
      <w:bookmarkEnd w:id="194"/>
      <w:r w:rsidRPr="005524F9">
        <w:t xml:space="preserve"> </w:t>
      </w:r>
      <w:bookmarkStart w:id="195" w:name="Предложение_35"/>
      <w:bookmarkEnd w:id="195"/>
      <w:r w:rsidRPr="005524F9">
        <w:t xml:space="preserve"> </w:t>
      </w:r>
      <w:bookmarkStart w:id="196" w:name="Победитель_35"/>
      <w:bookmarkEnd w:id="196"/>
    </w:p>
    <w:p w:rsidR="00FA2CE5" w:rsidRPr="005524F9" w:rsidRDefault="00FA2CE5" w:rsidP="00A57D49">
      <w:pPr>
        <w:spacing w:after="0" w:line="240" w:lineRule="auto"/>
        <w:ind w:left="709"/>
      </w:pPr>
      <w:bookmarkStart w:id="197" w:name="ЛотНазвание_36"/>
      <w:bookmarkEnd w:id="197"/>
      <w:r w:rsidRPr="005524F9">
        <w:t xml:space="preserve"> </w:t>
      </w:r>
      <w:bookmarkStart w:id="198" w:name="Лот_36"/>
      <w:bookmarkEnd w:id="198"/>
      <w:r w:rsidRPr="005524F9">
        <w:t xml:space="preserve"> </w:t>
      </w:r>
      <w:bookmarkStart w:id="199" w:name="ПредложениеНазвание_36"/>
      <w:bookmarkEnd w:id="199"/>
      <w:r w:rsidRPr="005524F9">
        <w:t xml:space="preserve"> </w:t>
      </w:r>
      <w:bookmarkStart w:id="200" w:name="Предложение_36"/>
      <w:bookmarkEnd w:id="200"/>
      <w:r w:rsidRPr="005524F9">
        <w:t xml:space="preserve"> </w:t>
      </w:r>
      <w:bookmarkStart w:id="201" w:name="Победитель_36"/>
      <w:bookmarkEnd w:id="201"/>
    </w:p>
    <w:p w:rsidR="00FA2CE5" w:rsidRPr="005524F9" w:rsidRDefault="00FA2CE5" w:rsidP="00A57D49">
      <w:pPr>
        <w:spacing w:after="0" w:line="240" w:lineRule="auto"/>
        <w:ind w:left="709"/>
      </w:pPr>
      <w:bookmarkStart w:id="202" w:name="ЛотНазвание_37"/>
      <w:bookmarkEnd w:id="202"/>
      <w:r w:rsidRPr="005524F9">
        <w:t xml:space="preserve"> </w:t>
      </w:r>
      <w:bookmarkStart w:id="203" w:name="Лот_37"/>
      <w:bookmarkEnd w:id="203"/>
      <w:r w:rsidRPr="005524F9">
        <w:t xml:space="preserve"> </w:t>
      </w:r>
      <w:bookmarkStart w:id="204" w:name="ПредложениеНазвание_37"/>
      <w:bookmarkEnd w:id="204"/>
      <w:r w:rsidRPr="005524F9">
        <w:t xml:space="preserve"> </w:t>
      </w:r>
      <w:bookmarkStart w:id="205" w:name="Предложение_37"/>
      <w:bookmarkEnd w:id="205"/>
      <w:r w:rsidRPr="005524F9">
        <w:t xml:space="preserve"> </w:t>
      </w:r>
      <w:bookmarkStart w:id="206" w:name="Победитель_37"/>
      <w:bookmarkEnd w:id="206"/>
    </w:p>
    <w:p w:rsidR="00FA2CE5" w:rsidRPr="005524F9" w:rsidRDefault="00FA2CE5" w:rsidP="00A57D49">
      <w:pPr>
        <w:spacing w:after="0" w:line="240" w:lineRule="auto"/>
        <w:ind w:left="709"/>
      </w:pPr>
      <w:bookmarkStart w:id="207" w:name="ЛотНазвание_38"/>
      <w:bookmarkEnd w:id="207"/>
      <w:r w:rsidRPr="005524F9">
        <w:t xml:space="preserve"> </w:t>
      </w:r>
      <w:bookmarkStart w:id="208" w:name="Лот_38"/>
      <w:bookmarkEnd w:id="208"/>
      <w:r w:rsidRPr="005524F9">
        <w:t xml:space="preserve"> </w:t>
      </w:r>
      <w:bookmarkStart w:id="209" w:name="ПредложениеНазвание_38"/>
      <w:bookmarkEnd w:id="209"/>
      <w:r w:rsidRPr="005524F9">
        <w:t xml:space="preserve"> </w:t>
      </w:r>
      <w:bookmarkStart w:id="210" w:name="Предложение_38"/>
      <w:bookmarkEnd w:id="210"/>
      <w:r w:rsidRPr="005524F9">
        <w:t xml:space="preserve"> </w:t>
      </w:r>
      <w:bookmarkStart w:id="211" w:name="Победитель_38"/>
      <w:bookmarkEnd w:id="211"/>
    </w:p>
    <w:p w:rsidR="00FA2CE5" w:rsidRPr="005524F9" w:rsidRDefault="00FA2CE5" w:rsidP="00A57D49">
      <w:pPr>
        <w:spacing w:after="0" w:line="240" w:lineRule="auto"/>
        <w:ind w:left="709"/>
      </w:pPr>
      <w:bookmarkStart w:id="212" w:name="ЛотНазвание_39"/>
      <w:bookmarkEnd w:id="212"/>
      <w:r w:rsidRPr="005524F9">
        <w:t xml:space="preserve"> </w:t>
      </w:r>
      <w:bookmarkStart w:id="213" w:name="Лот_39"/>
      <w:bookmarkEnd w:id="213"/>
      <w:r w:rsidRPr="005524F9">
        <w:t xml:space="preserve"> </w:t>
      </w:r>
      <w:bookmarkStart w:id="214" w:name="ПредложениеНазвание_39"/>
      <w:bookmarkEnd w:id="214"/>
      <w:r w:rsidRPr="005524F9">
        <w:t xml:space="preserve"> </w:t>
      </w:r>
      <w:bookmarkStart w:id="215" w:name="Предложение_39"/>
      <w:bookmarkEnd w:id="215"/>
      <w:r w:rsidRPr="005524F9">
        <w:t xml:space="preserve"> </w:t>
      </w:r>
      <w:bookmarkStart w:id="216" w:name="Победитель_39"/>
      <w:bookmarkEnd w:id="216"/>
    </w:p>
    <w:p w:rsidR="00FA2CE5" w:rsidRPr="005524F9" w:rsidRDefault="00FA2CE5" w:rsidP="00A57D49">
      <w:pPr>
        <w:spacing w:after="0" w:line="240" w:lineRule="auto"/>
        <w:ind w:left="709"/>
      </w:pPr>
      <w:bookmarkStart w:id="217" w:name="ЛотНазвание_40"/>
      <w:bookmarkEnd w:id="217"/>
      <w:r w:rsidRPr="005524F9">
        <w:t xml:space="preserve"> </w:t>
      </w:r>
      <w:bookmarkStart w:id="218" w:name="Лот_40"/>
      <w:bookmarkEnd w:id="218"/>
      <w:r w:rsidRPr="005524F9">
        <w:t xml:space="preserve"> </w:t>
      </w:r>
      <w:bookmarkStart w:id="219" w:name="ПредложениеНазвание_40"/>
      <w:bookmarkEnd w:id="219"/>
      <w:r w:rsidRPr="005524F9">
        <w:t xml:space="preserve"> </w:t>
      </w:r>
      <w:bookmarkStart w:id="220" w:name="Предложение_40"/>
      <w:bookmarkEnd w:id="220"/>
      <w:r w:rsidRPr="005524F9">
        <w:t xml:space="preserve"> </w:t>
      </w:r>
      <w:bookmarkStart w:id="221" w:name="Победитель_40"/>
      <w:bookmarkEnd w:id="221"/>
    </w:p>
    <w:p w:rsidR="00FA2CE5" w:rsidRPr="005524F9" w:rsidRDefault="00FA2CE5" w:rsidP="00A57D49">
      <w:pPr>
        <w:spacing w:after="0" w:line="240" w:lineRule="auto"/>
        <w:ind w:left="709"/>
      </w:pPr>
      <w:bookmarkStart w:id="222" w:name="ЛотНазвание_41"/>
      <w:bookmarkEnd w:id="222"/>
      <w:r w:rsidRPr="005524F9">
        <w:t xml:space="preserve"> </w:t>
      </w:r>
      <w:bookmarkStart w:id="223" w:name="Лот_41"/>
      <w:bookmarkEnd w:id="223"/>
      <w:r w:rsidRPr="005524F9">
        <w:t xml:space="preserve"> </w:t>
      </w:r>
      <w:bookmarkStart w:id="224" w:name="ПредложениеНазвание_41"/>
      <w:bookmarkEnd w:id="224"/>
      <w:r w:rsidRPr="005524F9">
        <w:t xml:space="preserve"> </w:t>
      </w:r>
      <w:bookmarkStart w:id="225" w:name="Предложение_41"/>
      <w:bookmarkEnd w:id="225"/>
      <w:r w:rsidRPr="005524F9">
        <w:t xml:space="preserve"> </w:t>
      </w:r>
      <w:bookmarkStart w:id="226" w:name="Победитель_41"/>
      <w:bookmarkEnd w:id="226"/>
    </w:p>
    <w:p w:rsidR="00C26FEC" w:rsidRPr="005524F9" w:rsidRDefault="00C26FEC" w:rsidP="00C26FEC">
      <w:pPr>
        <w:spacing w:after="0" w:line="240" w:lineRule="auto"/>
        <w:ind w:left="709"/>
      </w:pPr>
      <w:bookmarkStart w:id="227" w:name="ЛотНазвание_42"/>
      <w:bookmarkEnd w:id="227"/>
      <w:r w:rsidRPr="005524F9">
        <w:t xml:space="preserve"> </w:t>
      </w:r>
      <w:bookmarkStart w:id="228" w:name="Лот_42"/>
      <w:bookmarkEnd w:id="228"/>
      <w:r w:rsidRPr="005524F9">
        <w:t xml:space="preserve"> </w:t>
      </w:r>
      <w:bookmarkStart w:id="229" w:name="ПредложениеНазвание_42"/>
      <w:bookmarkEnd w:id="229"/>
      <w:r w:rsidRPr="005524F9">
        <w:t xml:space="preserve"> </w:t>
      </w:r>
      <w:bookmarkStart w:id="230" w:name="Предложение_42"/>
      <w:bookmarkEnd w:id="230"/>
      <w:r w:rsidRPr="005524F9">
        <w:t xml:space="preserve"> </w:t>
      </w:r>
      <w:bookmarkStart w:id="231" w:name="Победитель_42"/>
      <w:bookmarkEnd w:id="231"/>
    </w:p>
    <w:p w:rsidR="00C26FEC" w:rsidRPr="005524F9" w:rsidRDefault="00C26FEC" w:rsidP="00C26FEC">
      <w:pPr>
        <w:spacing w:after="0" w:line="240" w:lineRule="auto"/>
        <w:ind w:left="709"/>
      </w:pPr>
      <w:bookmarkStart w:id="232" w:name="ЛотНазвание_43"/>
      <w:bookmarkEnd w:id="232"/>
      <w:r w:rsidRPr="005524F9">
        <w:t xml:space="preserve"> </w:t>
      </w:r>
      <w:bookmarkStart w:id="233" w:name="Лот_43"/>
      <w:bookmarkEnd w:id="233"/>
      <w:r w:rsidRPr="005524F9">
        <w:t xml:space="preserve"> </w:t>
      </w:r>
      <w:bookmarkStart w:id="234" w:name="ПредложениеНазвание_43"/>
      <w:bookmarkEnd w:id="234"/>
      <w:r w:rsidRPr="005524F9">
        <w:t xml:space="preserve"> </w:t>
      </w:r>
      <w:bookmarkStart w:id="235" w:name="Предложение_43"/>
      <w:bookmarkEnd w:id="235"/>
      <w:r w:rsidRPr="005524F9">
        <w:t xml:space="preserve"> </w:t>
      </w:r>
      <w:bookmarkStart w:id="236" w:name="Победитель_43"/>
      <w:bookmarkEnd w:id="236"/>
    </w:p>
    <w:p w:rsidR="00C26FEC" w:rsidRPr="005524F9" w:rsidRDefault="00C26FEC" w:rsidP="00C26FEC">
      <w:pPr>
        <w:spacing w:after="0" w:line="240" w:lineRule="auto"/>
        <w:ind w:left="709"/>
      </w:pPr>
      <w:bookmarkStart w:id="237" w:name="ЛотНазвание_44"/>
      <w:bookmarkEnd w:id="237"/>
      <w:r w:rsidRPr="005524F9">
        <w:t xml:space="preserve"> </w:t>
      </w:r>
      <w:bookmarkStart w:id="238" w:name="Лот_44"/>
      <w:bookmarkEnd w:id="238"/>
      <w:r w:rsidRPr="005524F9">
        <w:t xml:space="preserve"> </w:t>
      </w:r>
      <w:bookmarkStart w:id="239" w:name="ПредложениеНазвание_44"/>
      <w:bookmarkEnd w:id="239"/>
      <w:r w:rsidRPr="005524F9">
        <w:t xml:space="preserve"> </w:t>
      </w:r>
      <w:bookmarkStart w:id="240" w:name="Предложение_44"/>
      <w:bookmarkEnd w:id="240"/>
      <w:r w:rsidRPr="005524F9">
        <w:t xml:space="preserve"> </w:t>
      </w:r>
      <w:bookmarkStart w:id="241" w:name="Победитель_44"/>
      <w:bookmarkEnd w:id="241"/>
    </w:p>
    <w:p w:rsidR="00C26FEC" w:rsidRPr="005524F9" w:rsidRDefault="00C26FEC" w:rsidP="00C26FEC">
      <w:pPr>
        <w:spacing w:after="0" w:line="240" w:lineRule="auto"/>
        <w:ind w:left="709"/>
      </w:pPr>
      <w:bookmarkStart w:id="242" w:name="ЛотНазвание_45"/>
      <w:bookmarkEnd w:id="242"/>
      <w:r w:rsidRPr="005524F9">
        <w:t xml:space="preserve"> </w:t>
      </w:r>
      <w:bookmarkStart w:id="243" w:name="Лот_45"/>
      <w:bookmarkEnd w:id="243"/>
      <w:r w:rsidRPr="005524F9">
        <w:t xml:space="preserve"> </w:t>
      </w:r>
      <w:bookmarkStart w:id="244" w:name="ПредложениеНазвание_45"/>
      <w:bookmarkEnd w:id="244"/>
      <w:r w:rsidRPr="005524F9">
        <w:t xml:space="preserve"> </w:t>
      </w:r>
      <w:bookmarkStart w:id="245" w:name="Предложение_45"/>
      <w:bookmarkEnd w:id="245"/>
      <w:r w:rsidRPr="005524F9">
        <w:t xml:space="preserve"> </w:t>
      </w:r>
      <w:bookmarkStart w:id="246" w:name="Победитель_45"/>
      <w:bookmarkEnd w:id="246"/>
    </w:p>
    <w:p w:rsidR="00C26FEC" w:rsidRPr="005524F9" w:rsidRDefault="00C26FEC" w:rsidP="00C26FEC">
      <w:pPr>
        <w:spacing w:after="0" w:line="240" w:lineRule="auto"/>
        <w:ind w:left="709"/>
      </w:pPr>
      <w:bookmarkStart w:id="247" w:name="ЛотНазвание_46"/>
      <w:bookmarkEnd w:id="247"/>
      <w:r w:rsidRPr="005524F9">
        <w:t xml:space="preserve"> </w:t>
      </w:r>
      <w:bookmarkStart w:id="248" w:name="Лот_46"/>
      <w:bookmarkEnd w:id="248"/>
      <w:r w:rsidRPr="005524F9">
        <w:t xml:space="preserve"> </w:t>
      </w:r>
      <w:bookmarkStart w:id="249" w:name="ПредложениеНазвание_46"/>
      <w:bookmarkEnd w:id="249"/>
      <w:r w:rsidRPr="005524F9">
        <w:t xml:space="preserve"> </w:t>
      </w:r>
      <w:bookmarkStart w:id="250" w:name="Предложение_46"/>
      <w:bookmarkEnd w:id="250"/>
      <w:r w:rsidRPr="005524F9">
        <w:t xml:space="preserve"> </w:t>
      </w:r>
      <w:bookmarkStart w:id="251" w:name="Победитель_46"/>
      <w:bookmarkEnd w:id="251"/>
    </w:p>
    <w:p w:rsidR="00C26FEC" w:rsidRPr="005524F9" w:rsidRDefault="00C26FEC" w:rsidP="00C26FEC">
      <w:pPr>
        <w:spacing w:after="0" w:line="240" w:lineRule="auto"/>
        <w:ind w:left="709"/>
      </w:pPr>
      <w:bookmarkStart w:id="252" w:name="ЛотНазвание_47"/>
      <w:bookmarkEnd w:id="252"/>
      <w:r w:rsidRPr="005524F9">
        <w:t xml:space="preserve"> </w:t>
      </w:r>
      <w:bookmarkStart w:id="253" w:name="Лот_47"/>
      <w:bookmarkEnd w:id="253"/>
      <w:r w:rsidRPr="005524F9">
        <w:t xml:space="preserve"> </w:t>
      </w:r>
      <w:bookmarkStart w:id="254" w:name="ПредложениеНазвание_47"/>
      <w:bookmarkEnd w:id="254"/>
      <w:r w:rsidRPr="005524F9">
        <w:t xml:space="preserve"> </w:t>
      </w:r>
      <w:bookmarkStart w:id="255" w:name="Предложение_47"/>
      <w:bookmarkEnd w:id="255"/>
      <w:r w:rsidRPr="005524F9">
        <w:t xml:space="preserve"> </w:t>
      </w:r>
      <w:bookmarkStart w:id="256" w:name="Победитель_47"/>
      <w:bookmarkEnd w:id="256"/>
    </w:p>
    <w:p w:rsidR="00C26FEC" w:rsidRPr="005524F9" w:rsidRDefault="00C26FEC" w:rsidP="00C26FEC">
      <w:pPr>
        <w:spacing w:after="0" w:line="240" w:lineRule="auto"/>
        <w:ind w:left="709"/>
      </w:pPr>
      <w:bookmarkStart w:id="257" w:name="ЛотНазвание_48"/>
      <w:bookmarkEnd w:id="257"/>
      <w:r w:rsidRPr="005524F9">
        <w:t xml:space="preserve"> </w:t>
      </w:r>
      <w:bookmarkStart w:id="258" w:name="Лот_48"/>
      <w:bookmarkEnd w:id="258"/>
      <w:r w:rsidRPr="005524F9">
        <w:t xml:space="preserve"> </w:t>
      </w:r>
      <w:bookmarkStart w:id="259" w:name="ПредложениеНазвание_48"/>
      <w:bookmarkEnd w:id="259"/>
      <w:r w:rsidRPr="005524F9">
        <w:t xml:space="preserve"> </w:t>
      </w:r>
      <w:bookmarkStart w:id="260" w:name="Предложение_48"/>
      <w:bookmarkEnd w:id="260"/>
      <w:r w:rsidRPr="005524F9">
        <w:t xml:space="preserve"> </w:t>
      </w:r>
      <w:bookmarkStart w:id="261" w:name="Победитель_48"/>
      <w:bookmarkEnd w:id="261"/>
    </w:p>
    <w:p w:rsidR="00C26FEC" w:rsidRPr="005524F9" w:rsidRDefault="00C26FEC" w:rsidP="00C26FEC">
      <w:pPr>
        <w:spacing w:after="0" w:line="240" w:lineRule="auto"/>
        <w:ind w:left="709"/>
      </w:pPr>
      <w:bookmarkStart w:id="262" w:name="ЛотНазвание_49"/>
      <w:bookmarkEnd w:id="262"/>
      <w:r w:rsidRPr="005524F9">
        <w:t xml:space="preserve"> </w:t>
      </w:r>
      <w:bookmarkStart w:id="263" w:name="Лот_49"/>
      <w:bookmarkEnd w:id="263"/>
      <w:r w:rsidRPr="005524F9">
        <w:t xml:space="preserve"> </w:t>
      </w:r>
      <w:bookmarkStart w:id="264" w:name="ПредложениеНазвание_49"/>
      <w:bookmarkEnd w:id="264"/>
      <w:r w:rsidRPr="005524F9">
        <w:t xml:space="preserve"> </w:t>
      </w:r>
      <w:bookmarkStart w:id="265" w:name="Предложение_49"/>
      <w:bookmarkEnd w:id="265"/>
      <w:r w:rsidRPr="005524F9">
        <w:t xml:space="preserve"> </w:t>
      </w:r>
      <w:bookmarkStart w:id="266" w:name="Победитель_49"/>
      <w:bookmarkEnd w:id="266"/>
    </w:p>
    <w:p w:rsidR="00C26FEC" w:rsidRPr="005524F9" w:rsidRDefault="00C26FEC" w:rsidP="00C26FEC">
      <w:pPr>
        <w:spacing w:after="0" w:line="240" w:lineRule="auto"/>
        <w:ind w:left="709"/>
      </w:pPr>
      <w:bookmarkStart w:id="267" w:name="ЛотНазвание_50"/>
      <w:bookmarkEnd w:id="267"/>
      <w:r w:rsidRPr="005524F9">
        <w:t xml:space="preserve"> </w:t>
      </w:r>
      <w:bookmarkStart w:id="268" w:name="Лот_50"/>
      <w:bookmarkEnd w:id="268"/>
      <w:r w:rsidRPr="005524F9">
        <w:t xml:space="preserve"> </w:t>
      </w:r>
      <w:bookmarkStart w:id="269" w:name="ПредложениеНазвание_50"/>
      <w:bookmarkEnd w:id="269"/>
      <w:r w:rsidRPr="005524F9">
        <w:t xml:space="preserve"> </w:t>
      </w:r>
      <w:bookmarkStart w:id="270" w:name="Предложение_50"/>
      <w:bookmarkEnd w:id="270"/>
      <w:r w:rsidRPr="005524F9">
        <w:t xml:space="preserve"> </w:t>
      </w:r>
      <w:bookmarkStart w:id="271" w:name="Победитель_50"/>
      <w:bookmarkEnd w:id="271"/>
    </w:p>
    <w:p w:rsidR="00A57D49" w:rsidRPr="005524F9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2" w:name="ПодтверждениеПодпись"/>
      <w:bookmarkEnd w:id="27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A176E"/>
    <w:rsid w:val="003A2D68"/>
    <w:rsid w:val="003B4813"/>
    <w:rsid w:val="0044172D"/>
    <w:rsid w:val="004713AA"/>
    <w:rsid w:val="004A7444"/>
    <w:rsid w:val="004C520C"/>
    <w:rsid w:val="0054224C"/>
    <w:rsid w:val="005524F9"/>
    <w:rsid w:val="00720932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D997E9-AA43-4B85-9C8F-9596F086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3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0F733-D94C-49A8-B14B-B35DC160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2019-02-13T14:01:00Z</dcterms:created>
  <dcterms:modified xsi:type="dcterms:W3CDTF">2019-02-14T09:04:00Z</dcterms:modified>
</cp:coreProperties>
</file>