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47B3D">
        <w:rPr>
          <w:b/>
          <w:sz w:val="24"/>
          <w:szCs w:val="24"/>
        </w:rPr>
        <w:t>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7B3D">
        <w:tc>
          <w:tcPr>
            <w:tcW w:w="4785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447B3D">
        <w:tc>
          <w:tcPr>
            <w:tcW w:w="4785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447B3D">
        <w:tc>
          <w:tcPr>
            <w:tcW w:w="4785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447B3D">
        <w:tc>
          <w:tcPr>
            <w:tcW w:w="4785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447B3D">
        <w:tc>
          <w:tcPr>
            <w:tcW w:w="4785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89299770833</w:t>
            </w:r>
          </w:p>
        </w:tc>
      </w:tr>
      <w:tr w:rsidR="00447B3D">
        <w:tc>
          <w:tcPr>
            <w:tcW w:w="4785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Стрижиус</w:t>
            </w:r>
            <w:proofErr w:type="spellEnd"/>
            <w:r>
              <w:rPr>
                <w:sz w:val="24"/>
                <w:szCs w:val="24"/>
              </w:rPr>
              <w:t xml:space="preserve"> Александр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47B3D" w:rsidRDefault="00447B3D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447B3D" w:rsidRDefault="00447B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7B3D">
        <w:tc>
          <w:tcPr>
            <w:tcW w:w="4785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"Е4-Севзапэнергосервис"</w:t>
            </w:r>
          </w:p>
        </w:tc>
      </w:tr>
      <w:tr w:rsidR="00447B3D">
        <w:tc>
          <w:tcPr>
            <w:tcW w:w="4785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47B3D">
        <w:tc>
          <w:tcPr>
            <w:tcW w:w="4785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(незавершённое строительством, степень готовности 80%), склад, общей площадью 1 556,7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А, кадастровый номер: 78:14:0007521:2649, Здание (незавершённое строительством, степень готовности 80%), административный корпус, масляное хозяйство, главный корпус, административно-бытовой корпус, общей площадью 8 195,7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Б, кадастровый номер: 78:14:0007521:2650, Здание (незавершённое строительством, степень готовности 80%), очистные сооружения, общей площадью 298,3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В, кадастровый номер: 78:14:0007521:2651; Здание, трансформаторная подстанция, 1-этажное, общей площадью 85,8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lastRenderedPageBreak/>
              <w:t xml:space="preserve">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Д, назначение – нежилое, кадастровый номер: 78:14:0007521:2083; Здание, вспомогательный корпус, 1-этажное, общей площадью 834,6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Е, назначение – нежилое, кадастровый номер: 78:14:0007521:2050; Здание (незавершённое строительством, степень готовности 80%), машинное отделение испытательной станции, общей площадью 929,0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Ж, кадастровый номер: 78:14:0007521:2652; Здание (незавершённое строительством, степень готовности 80%), компрессорная станция, общей площадью 134,8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З, кадастровый номер: 78:14:0007521:2653; Здание, проходная, 1-этажное, общей площадью 36,9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И, назначение – нежилое, кадастровый номер: 78:14:0007521:2082; Право аренды земельного участка, расположенного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>, д.32, лит. Б, общей площадью 24 961 +/- 55 кв. м, категория земель: земли населенных пунктов, разрешенное использование: размещение промышленных объектов, кадастровый номер 78:14:0007521:22.</w:t>
            </w:r>
          </w:p>
        </w:tc>
      </w:tr>
      <w:tr w:rsidR="00447B3D">
        <w:tc>
          <w:tcPr>
            <w:tcW w:w="4785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(незавершённое строительством, степень готовности 80%), склад, общей площадью 1 556,7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А, кадастровый номер: 78:14:0007521:2649, Здание (незавершённое строительством, степень готовности 80%), административный корпус, масляное хозяйство, главный </w:t>
            </w:r>
            <w:r>
              <w:rPr>
                <w:sz w:val="24"/>
                <w:szCs w:val="24"/>
              </w:rPr>
              <w:lastRenderedPageBreak/>
              <w:t xml:space="preserve">корпус, административно-бытовой корпус, общей площадью 8 195,7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Б, кадастровый номер: 78:14:0007521:2650, Здание (незавершённое строительством, степень готовности 80%), очистные сооружения, общей площадью 298,3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В, кадастровый номер: 78:14:0007521:2651; Здание, трансформаторная подстанция, 1-этажное, общей площадью 85,8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Д, назначение – нежилое, кадастровый номер: 78:14:0007521:2083; Здание, вспомогательный корпус, 1-этажное, общей площадью 834,6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Е, назначение – нежилое, кадастровый номер: 78:14:0007521:2050; Здание (незавершённое строительством, степень готовности 80%), машинное отделение испытательной станции, общей площадью 929,0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Ж, кадастровый номер: 78:14:0007521:2652; Здание (незавершённое строительством, степень готовности 80%), компрессорная станция, общей площадью 134,8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З, кадастровый номер: 78:14:0007521:2653; Здание, проходная, 1-этажное, общей площадью 36,9 кв. м, расположенное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И, назначение – нежилое, кадастровый номер: 78:14:0007521:2082; Право аренды земельного участка, расположенного по адресу: </w:t>
            </w: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ул.Киевская</w:t>
            </w:r>
            <w:proofErr w:type="spellEnd"/>
            <w:r>
              <w:rPr>
                <w:sz w:val="24"/>
                <w:szCs w:val="24"/>
              </w:rPr>
              <w:t xml:space="preserve">, д.32, лит. Б, общей </w:t>
            </w:r>
            <w:r>
              <w:rPr>
                <w:sz w:val="24"/>
                <w:szCs w:val="24"/>
              </w:rPr>
              <w:lastRenderedPageBreak/>
              <w:t>площадью 24 961 +/- 55 кв. м, категория земель: земли населенных пунктов, разрешенное использование: размещение промышленных объектов, кадастровый номер 78:14:0007521:22.</w:t>
            </w:r>
          </w:p>
        </w:tc>
      </w:tr>
      <w:tr w:rsidR="00447B3D">
        <w:tc>
          <w:tcPr>
            <w:tcW w:w="4785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09.01.2019 0:00:00</w:t>
            </w:r>
          </w:p>
        </w:tc>
      </w:tr>
      <w:tr w:rsidR="00447B3D">
        <w:tc>
          <w:tcPr>
            <w:tcW w:w="4785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13.02.2019 12:00:00</w:t>
            </w:r>
          </w:p>
        </w:tc>
      </w:tr>
    </w:tbl>
    <w:p w:rsidR="00447B3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447B3D" w:rsidRDefault="00447B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47B3D">
        <w:tc>
          <w:tcPr>
            <w:tcW w:w="3190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E135B" w:rsidTr="002D6843">
        <w:tc>
          <w:tcPr>
            <w:tcW w:w="3190" w:type="dxa"/>
          </w:tcPr>
          <w:p w:rsidR="003E135B" w:rsidRDefault="003E135B" w:rsidP="002D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r w:rsidRPr="003E135B">
              <w:rPr>
                <w:sz w:val="24"/>
                <w:szCs w:val="24"/>
              </w:rPr>
              <w:t>ЛАВЕРАН</w:t>
            </w:r>
            <w:r>
              <w:rPr>
                <w:sz w:val="24"/>
                <w:szCs w:val="24"/>
              </w:rPr>
              <w:t>" (ИНН/КПП-</w:t>
            </w:r>
            <w:r w:rsidRPr="003E135B">
              <w:rPr>
                <w:sz w:val="24"/>
                <w:szCs w:val="24"/>
              </w:rPr>
              <w:t>7713764040</w:t>
            </w:r>
            <w:r>
              <w:rPr>
                <w:sz w:val="24"/>
                <w:szCs w:val="24"/>
              </w:rPr>
              <w:t>/</w:t>
            </w:r>
            <w:r w:rsidRPr="003E135B">
              <w:rPr>
                <w:sz w:val="24"/>
                <w:szCs w:val="24"/>
              </w:rPr>
              <w:t>770301001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3E135B" w:rsidRDefault="003E135B" w:rsidP="002D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07</w:t>
            </w:r>
            <w:r>
              <w:rPr>
                <w:sz w:val="24"/>
                <w:szCs w:val="24"/>
              </w:rPr>
              <w:t xml:space="preserve">.02.2019 </w:t>
            </w:r>
            <w:r w:rsidRPr="003E135B">
              <w:rPr>
                <w:sz w:val="24"/>
                <w:szCs w:val="24"/>
              </w:rPr>
              <w:t>13:44:01</w:t>
            </w:r>
          </w:p>
        </w:tc>
        <w:tc>
          <w:tcPr>
            <w:tcW w:w="3191" w:type="dxa"/>
          </w:tcPr>
          <w:p w:rsidR="003E135B" w:rsidRPr="003E135B" w:rsidRDefault="003E135B" w:rsidP="002D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135B" w:rsidTr="002D6843">
        <w:tc>
          <w:tcPr>
            <w:tcW w:w="3190" w:type="dxa"/>
          </w:tcPr>
          <w:p w:rsidR="003E135B" w:rsidRDefault="003E135B" w:rsidP="002D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r w:rsidRPr="003E135B">
              <w:rPr>
                <w:sz w:val="24"/>
                <w:szCs w:val="24"/>
              </w:rPr>
              <w:t>Альянс</w:t>
            </w:r>
            <w:r>
              <w:rPr>
                <w:sz w:val="24"/>
                <w:szCs w:val="24"/>
              </w:rPr>
              <w:t>" (ИНН/КПП-</w:t>
            </w:r>
            <w:r w:rsidRPr="003E135B">
              <w:rPr>
                <w:sz w:val="24"/>
                <w:szCs w:val="24"/>
              </w:rPr>
              <w:t>7811608716</w:t>
            </w:r>
            <w:r>
              <w:rPr>
                <w:sz w:val="24"/>
                <w:szCs w:val="24"/>
              </w:rPr>
              <w:t>/</w:t>
            </w:r>
            <w:r w:rsidRPr="003E135B">
              <w:rPr>
                <w:sz w:val="24"/>
                <w:szCs w:val="24"/>
              </w:rPr>
              <w:t>781101001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3E135B" w:rsidRDefault="003E135B" w:rsidP="002D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08</w:t>
            </w:r>
            <w:r>
              <w:rPr>
                <w:sz w:val="24"/>
                <w:szCs w:val="24"/>
              </w:rPr>
              <w:t xml:space="preserve">.02.2019 </w:t>
            </w:r>
            <w:r w:rsidRPr="003E135B">
              <w:rPr>
                <w:sz w:val="24"/>
                <w:szCs w:val="24"/>
              </w:rPr>
              <w:t>14:11:29</w:t>
            </w:r>
          </w:p>
        </w:tc>
        <w:tc>
          <w:tcPr>
            <w:tcW w:w="3191" w:type="dxa"/>
          </w:tcPr>
          <w:p w:rsidR="003E135B" w:rsidRDefault="003E135B" w:rsidP="002D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47B3D">
        <w:tc>
          <w:tcPr>
            <w:tcW w:w="3190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"ЮНИКОРП" (ИНН/КПП-</w:t>
            </w:r>
            <w:bookmarkStart w:id="6" w:name="_GoBack"/>
            <w:bookmarkEnd w:id="6"/>
            <w:r>
              <w:rPr>
                <w:sz w:val="24"/>
                <w:szCs w:val="24"/>
              </w:rPr>
              <w:t>7720360151/772001001)</w:t>
            </w:r>
          </w:p>
        </w:tc>
        <w:tc>
          <w:tcPr>
            <w:tcW w:w="3190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11.02.2019 14:11:58</w:t>
            </w:r>
          </w:p>
        </w:tc>
        <w:tc>
          <w:tcPr>
            <w:tcW w:w="3191" w:type="dxa"/>
          </w:tcPr>
          <w:p w:rsidR="00447B3D" w:rsidRDefault="00447B3D" w:rsidP="00447B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E135B"/>
    <w:rsid w:val="003F0693"/>
    <w:rsid w:val="00447B3D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123E6"/>
  <w15:docId w15:val="{9CD997E9-AA43-4B85-9C8F-9596F0860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F2CC4-86C5-4023-9E6F-86688C3EF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2</cp:revision>
  <dcterms:created xsi:type="dcterms:W3CDTF">2019-02-13T14:00:00Z</dcterms:created>
  <dcterms:modified xsi:type="dcterms:W3CDTF">2019-02-13T14:11:00Z</dcterms:modified>
</cp:coreProperties>
</file>