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3D57">
        <w:rPr>
          <w:b/>
          <w:sz w:val="24"/>
          <w:szCs w:val="24"/>
        </w:rPr>
        <w:t>54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3D57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3D57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3D57">
        <w:rPr>
          <w:sz w:val="24"/>
          <w:szCs w:val="24"/>
        </w:rPr>
        <w:t>АЗ00054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3D5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3D57">
        <w:rPr>
          <w:sz w:val="24"/>
          <w:szCs w:val="24"/>
        </w:rPr>
        <w:t>Общество с ограниченной ответственностью «Теплосбыт»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3D5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3D57">
        <w:rPr>
          <w:sz w:val="24"/>
          <w:szCs w:val="24"/>
        </w:rPr>
        <w:t>АЗ00054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3D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3D5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3D57">
              <w:rPr>
                <w:sz w:val="24"/>
                <w:szCs w:val="24"/>
              </w:rPr>
              <w:t>Общество с ограниченной ответственностью «Теплосбыт»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3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«Теплосбыт» с закрытой формой представления предложений о цене.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3D5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3D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3D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15.10.2018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3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3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3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3D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А57-29874/2015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№А57-29874/2015 от 20.06.2018 г.,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«Теплосбыт»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3D57" w:rsidRDefault="00033D5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Заявка на участие в торгах может содержать предложение о цене имущества, не подлежащее разглашению до начала проведения торгов.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физическим лицам/ по обязательствам физических лиц,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7850086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(ИНН/ КПП 6452932433/ 645201001, р/с №40702810100000006183 в АО «НВКбанк» (ИНН/ КПП 6454005120/ 645501001) г. Саратов, БИК 046311751, к/с №30101810100000000751, с указанием «задаток для участия в открытых торгах по реализации имущества ООО «Теплосбыт». Лот №__ ». </w:t>
            </w:r>
          </w:p>
        </w:tc>
      </w:tr>
    </w:tbl>
    <w:p w:rsidR="00033D5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33D5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Заявка на участие в торгах может содержать предложение о цене имущества, не подлежащее разглашению до начала проведения торгов.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 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12527634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3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3D57" w:rsidRDefault="00033D57" w:rsidP="00033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(ИНН/ КПП 6452932433/ 645201001, р/с №40702810100000006183 в АО «НВКбанк» (ИНН/ КПП 6454005120/ 645501001) г. Саратов, БИК 046311751, к/с №30101810100000000751, с указанием «задаток для участия в открытых торгах по реализации имущества ООО «Теплосбыт». Лот №__ ».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3D57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0E259-2CAB-499E-B9FE-27E7E19B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2018-10-15T10:20:00Z</dcterms:created>
  <dcterms:modified xsi:type="dcterms:W3CDTF">2018-10-15T10:20:00Z</dcterms:modified>
</cp:coreProperties>
</file>