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51AD">
        <w:rPr>
          <w:b/>
          <w:sz w:val="24"/>
          <w:szCs w:val="24"/>
        </w:rPr>
        <w:t>АЗ00052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51AD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51AD">
        <w:rPr>
          <w:b/>
          <w:sz w:val="24"/>
          <w:szCs w:val="24"/>
        </w:rPr>
        <w:t>АЗ00052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51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51AD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51AD">
              <w:rPr>
                <w:sz w:val="24"/>
                <w:szCs w:val="24"/>
              </w:rPr>
              <w:t>Пурсанова Инга Аристотелевна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51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Повторные открытые торги с закрытой формой представления предложений о цене по продаже имущества должника Пурсановой Инги Аристотелевны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51AD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51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51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02.07.2018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51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51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51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51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29.06.2018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- Союз арбитражных управляющих "Авангард"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А57-14811/2017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Решения Арбитражного суда Саратовской области от 13.09.2017 г. (резолютивная часть) по делу № А57-14811/2017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"ЦЭП"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8-800-550-96-60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51AD" w:rsidRDefault="00A551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 xml:space="preserve"> 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 xml:space="preserve"> номер контактного телефона, адрес электронной почты заявителя; </w:t>
            </w:r>
            <w:r>
              <w:rPr>
                <w:sz w:val="24"/>
                <w:szCs w:val="24"/>
              </w:rPr>
              <w:t xml:space="preserve">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 xml:space="preserve">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 xml:space="preserve"> документ, подтверждающий полномочия лица на осуществление действий от имени заявителя. </w:t>
            </w:r>
            <w:r>
              <w:rPr>
                <w:sz w:val="24"/>
                <w:szCs w:val="24"/>
              </w:rPr>
              <w:t xml:space="preserve"> 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64:48:010163:333.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1263600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«Центр экономики и права» Наименование банка (кредитной организации) – АО «НВКбанк», г.Саратов, р/сч. № 40702810100000006183, БИК 046311751, к/сч. № 30101810100000000751, с указанием «задаток для участия в открытых торгах по продаже имущества Пурсановой И.А., Лот № ___».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51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551AD">
        <w:rPr>
          <w:sz w:val="24"/>
          <w:szCs w:val="24"/>
        </w:rPr>
        <w:t>Подтвержденных заявок на данный лот нет.</w:t>
      </w:r>
    </w:p>
    <w:p w:rsidR="00A551AD" w:rsidRDefault="00A551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 xml:space="preserve"> 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 xml:space="preserve"> номер контактного телефона, адрес электронной почты заявителя; </w:t>
            </w:r>
            <w:r>
              <w:rPr>
                <w:sz w:val="24"/>
                <w:szCs w:val="24"/>
              </w:rPr>
              <w:t xml:space="preserve">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 xml:space="preserve">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 xml:space="preserve"> документ, подтверждающий полномочия лица на осуществление действий от имени заявителя. </w:t>
            </w:r>
            <w:r>
              <w:rPr>
                <w:sz w:val="24"/>
                <w:szCs w:val="24"/>
              </w:rPr>
              <w:t xml:space="preserve"> 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2145600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A55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51AD" w:rsidRDefault="00A551AD" w:rsidP="00A55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«Центр экономики и права» Наименование банка (кредитной организации) – АО «НВКбанк», г.Саратов, р/сч. № 40702810100000006183, БИК 046311751, к/сч. № 30101810100000000751, с указанием «задаток для участия в открытых торгах по продаже имущества Пурсановой И.А., Лот № ___».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551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551AD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A551AD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2018-08-07T11:39:00Z</dcterms:created>
  <dcterms:modified xsi:type="dcterms:W3CDTF">2018-08-07T11:39:00Z</dcterms:modified>
</cp:coreProperties>
</file>