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301A1">
        <w:rPr>
          <w:b/>
          <w:sz w:val="24"/>
          <w:szCs w:val="24"/>
        </w:rPr>
        <w:t>АЗ00050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301A1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301A1">
        <w:rPr>
          <w:b/>
          <w:sz w:val="24"/>
          <w:szCs w:val="24"/>
        </w:rPr>
        <w:t>АЗ00050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301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301A1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301A1">
              <w:rPr>
                <w:sz w:val="24"/>
                <w:szCs w:val="24"/>
              </w:rPr>
              <w:t>Викулов Дмитрий Юрьевич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301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торги с закрытой формой подачи предложений о цене по реализации имущества должника – Викулова Дмитрия Юрьевича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301A1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301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301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10.05.2018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301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301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301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301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А57-28031/2016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№А57-28031/2016 от 05.05.2017 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Викулов Дмитрий Юрьевич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645292041771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финансового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7301A1" w:rsidRDefault="007301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заявителя. Данная заявка должна содержать сведения и необходимую приложенную документацию, которые соответствуют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должна содержать предложение о цене предприятия,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</w:t>
            </w:r>
            <w:proofErr w:type="gramStart"/>
            <w:r>
              <w:rPr>
                <w:sz w:val="24"/>
                <w:szCs w:val="24"/>
              </w:rPr>
              <w:t>торгов времени подведения результатов торгов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LADA 2219110 LADA GRANTA, категория ТС: В, цвет: белый, VIN XTA219110FY132713, год выпуска - 2014 г.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91035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«ЦЭП», 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 40702810100000006183 в АО «НВКбанк» г. Саратов,  БИК 046311751,  к/с № 30101810100000000751,   с указанием «задаток для участия в открытых торгах по продаже имущества Викулова Д.Ю., Лот №1».</w:t>
            </w:r>
          </w:p>
        </w:tc>
      </w:tr>
    </w:tbl>
    <w:p w:rsidR="007301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301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301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Щербаков Николай Викторович (ИНН-780154517286)</w:t>
            </w: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САНКТ-ПЕТЕРБУРГ, ВАСИЛЕОСТРОВСКИЙ р-н, 8-Я ЛИНИЯ, дом 35, кв. 33</w:t>
            </w: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189899 руб.</w:t>
            </w:r>
          </w:p>
        </w:tc>
      </w:tr>
      <w:tr w:rsidR="007301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Лунгу Николай Ильич (ИНН-644604771333)</w:t>
            </w: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 Ртищево</w:t>
            </w:r>
            <w:proofErr w:type="gramStart"/>
            <w:r>
              <w:rPr>
                <w:sz w:val="24"/>
                <w:szCs w:val="24"/>
              </w:rPr>
              <w:t>,у</w:t>
            </w:r>
            <w:proofErr w:type="gramEnd"/>
            <w:r>
              <w:rPr>
                <w:sz w:val="24"/>
                <w:szCs w:val="24"/>
              </w:rPr>
              <w:t>л. Лермонтова, 27</w:t>
            </w:r>
          </w:p>
        </w:tc>
        <w:tc>
          <w:tcPr>
            <w:tcW w:w="2393" w:type="dxa"/>
          </w:tcPr>
          <w:p w:rsidR="007301A1" w:rsidRDefault="007301A1" w:rsidP="0073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301A1">
        <w:rPr>
          <w:sz w:val="24"/>
          <w:szCs w:val="24"/>
        </w:rPr>
        <w:t>Победителем открытого аукциона по продаже имущества должника Викулов Дмитрий Юрьевич лота № 1 является Щербаков Николай Викторович (ИНН-780154517286).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lastRenderedPageBreak/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301A1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D478F-3185-4F77-B2FE-305F122D0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2018-06-19T13:24:00Z</dcterms:created>
  <dcterms:modified xsi:type="dcterms:W3CDTF">2018-06-19T13:24:00Z</dcterms:modified>
</cp:coreProperties>
</file>