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28F0">
        <w:rPr>
          <w:b/>
          <w:sz w:val="24"/>
          <w:szCs w:val="24"/>
        </w:rPr>
        <w:t>49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28F0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28F0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28F0">
        <w:rPr>
          <w:sz w:val="24"/>
          <w:szCs w:val="24"/>
        </w:rPr>
        <w:t>АЗ00049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28F0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28F0">
        <w:rPr>
          <w:sz w:val="24"/>
          <w:szCs w:val="24"/>
        </w:rPr>
        <w:t>Общество с ограниченной ответственностью «ЗерноТрейдТранс»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28F0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28F0">
        <w:rPr>
          <w:sz w:val="24"/>
          <w:szCs w:val="24"/>
        </w:rPr>
        <w:t>АЗ00049</w:t>
      </w:r>
      <w:r w:rsidR="00224412" w:rsidRPr="001128F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28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28F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28F0"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1128F0" w:rsidRDefault="001128F0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1128F0">
              <w:rPr>
                <w:sz w:val="24"/>
                <w:szCs w:val="24"/>
              </w:rPr>
              <w:t>Повторные открытые торги по реализации имущества ООО «ЗерноТрейдТранс» с закрытой формой представления предложений о цене</w:t>
            </w:r>
            <w:r w:rsidR="00224412" w:rsidRPr="001128F0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28F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28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8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01.01.2018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8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28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28.12.2017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28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29.12.2017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28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28.12.2017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Овчинникова  Наиля  Равильевна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632300009300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А47-7107/2014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Оренбургской области от 29.08.2016г. по делу № А47-7107/2014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«ЗерноТрейдТранс»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5612067032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1085658018841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28F0" w:rsidRDefault="001128F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Лот№5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"СамараАгро" (ИНН 6318154980)  в размере 16  426 700,25 руб. и 3 498 000,00 руб.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896612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128F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Лот№4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"Самара-Баболна" ( ИНН: 6315535427) в размере 21 188 555,92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953486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128F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Лот№3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"Самарская семечка" (ИНН: 6375193320)  в размере 5 104 067,88 руб.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229684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128F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Лот№7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 КБ "ЭЛБАНК" (ИНН 0409000930)  в размере 10 000 000 руб. и 661 000,00 руб.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959490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128F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Лот№8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"ФИА-БАНК" (ИНН 6452012933) в размере 1 300,00 руб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128F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Лот№9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"Агро-Бор" (ИНН 6382054535) в размере 971 644,42 руб.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87448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1128F0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Лот№2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 к Куликову Евгению Александровичу, Решение Ленинского рай-го суда г. Самары от 29.11.2016г. по делу №2-5060/2016 в размере 9 090 739,83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818167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1128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1128F0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Лот№6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"Самарское Молоко" (ИНН 6375194242)  в размере 29 138 224,28 руб.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1311221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1128F0"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8F0" w:rsidRDefault="001128F0" w:rsidP="001128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</w:t>
            </w:r>
          </w:p>
        </w:tc>
      </w:tr>
    </w:tbl>
    <w:p w:rsidR="008D4BB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6920C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  <w:r>
        <w:rPr>
          <w:rFonts w:cstheme="minorHAnsi"/>
          <w:sz w:val="24"/>
          <w:szCs w:val="24"/>
        </w:rPr>
        <w:t>Протокол подписан организатором торгов 06.05.2018 1:18:52.</w:t>
      </w:r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28F0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20CA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852A6-2210-4CB0-A921-711CE942C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1935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2018-05-05T22:18:00Z</dcterms:created>
  <dcterms:modified xsi:type="dcterms:W3CDTF">2018-05-05T22:18:00Z</dcterms:modified>
</cp:coreProperties>
</file>