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0D54">
        <w:rPr>
          <w:b/>
          <w:sz w:val="24"/>
          <w:szCs w:val="24"/>
        </w:rPr>
        <w:t>47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0D54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0D54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0D54">
        <w:rPr>
          <w:sz w:val="24"/>
          <w:szCs w:val="24"/>
        </w:rPr>
        <w:t>АЗ00047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0D54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0D54">
        <w:rPr>
          <w:sz w:val="24"/>
          <w:szCs w:val="24"/>
        </w:rPr>
        <w:t>Общество с ограниченной ответственностью «СамараАгро»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0D54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0D54">
        <w:rPr>
          <w:sz w:val="24"/>
          <w:szCs w:val="24"/>
        </w:rPr>
        <w:t>АЗ00047</w:t>
      </w:r>
      <w:r w:rsidR="00224412" w:rsidRPr="00F40D54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0D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0D5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0D54">
              <w:rPr>
                <w:sz w:val="24"/>
                <w:szCs w:val="24"/>
              </w:rPr>
              <w:t>Общество с ограниченной ответственностью «СамараАгро»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F40D54" w:rsidRDefault="00F40D54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F40D54">
              <w:rPr>
                <w:sz w:val="24"/>
                <w:szCs w:val="24"/>
              </w:rPr>
              <w:t>Повторные открытые торги по реализации имущества ООО «СамараАгро» с закрытой формой представления предложений о цене.</w:t>
            </w:r>
            <w:r w:rsidR="00224412" w:rsidRPr="00F40D54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0D54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0D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D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07.11.2017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12.12.2017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04.11.2017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0D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02.11.2017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0D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03.11.2017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А55-1292/2014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«СамараАгро»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«СамараАгро»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6318154980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1066318030085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0D54" w:rsidRDefault="00F40D5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217030 (Приора), 2009 г.в., рег. номер Р483СС163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150300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F40D5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40D5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LADA 210740, 2009 г.в., рег. номер С214СВ163 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117900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F40D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40D5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217030 (Приора), 2010 г.в.,рег. номер С859СВ163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172800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F40D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F40D5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«Техномир-Агро» (ИНН 5032240685) в размере 79 434,94 руб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71482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F40D5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F40D5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КБ «Эл банк» (ИНН 0409000930) в размере 979 759,87 руб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8643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D54"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D54" w:rsidRDefault="00F40D54" w:rsidP="00F40D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504C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  <w:r>
        <w:rPr>
          <w:rFonts w:cstheme="minorHAnsi"/>
          <w:sz w:val="24"/>
          <w:szCs w:val="24"/>
        </w:rPr>
        <w:t>Протокол подписан организатором торгов 07.05.2018 13:57:14.</w:t>
      </w:r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4C97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40D54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719CD-8E91-4695-B5D4-40826C268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2018-05-07T10:57:00Z</dcterms:created>
  <dcterms:modified xsi:type="dcterms:W3CDTF">2018-05-07T10:57:00Z</dcterms:modified>
</cp:coreProperties>
</file>