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B725FB" w:rsidRDefault="00C7345F" w:rsidP="005D2AA9">
      <w:pPr>
        <w:ind w:firstLine="709"/>
        <w:jc w:val="both"/>
        <w:rPr>
          <w:sz w:val="20"/>
          <w:szCs w:val="20"/>
        </w:rPr>
      </w:pPr>
      <w:r w:rsidRPr="00B725FB">
        <w:rPr>
          <w:sz w:val="20"/>
          <w:szCs w:val="20"/>
        </w:rPr>
        <w:t>ООО «</w:t>
      </w:r>
      <w:r w:rsidR="00C504FF" w:rsidRPr="00B725FB">
        <w:rPr>
          <w:sz w:val="20"/>
          <w:szCs w:val="20"/>
        </w:rPr>
        <w:t>Заречье-2</w:t>
      </w:r>
      <w:r w:rsidRPr="00B725FB">
        <w:rPr>
          <w:sz w:val="20"/>
          <w:szCs w:val="20"/>
        </w:rPr>
        <w:t>»</w:t>
      </w:r>
      <w:r w:rsidRPr="00B725FB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B725FB">
        <w:rPr>
          <w:sz w:val="20"/>
          <w:szCs w:val="20"/>
        </w:rPr>
        <w:t>Беспалова</w:t>
      </w:r>
      <w:r w:rsidRPr="00B725FB">
        <w:rPr>
          <w:sz w:val="20"/>
          <w:szCs w:val="20"/>
        </w:rPr>
        <w:t xml:space="preserve"> </w:t>
      </w:r>
      <w:r w:rsidR="0065716D" w:rsidRPr="00B725FB">
        <w:rPr>
          <w:sz w:val="20"/>
          <w:szCs w:val="20"/>
        </w:rPr>
        <w:t>А</w:t>
      </w:r>
      <w:r w:rsidRPr="00B725FB">
        <w:rPr>
          <w:sz w:val="20"/>
          <w:szCs w:val="20"/>
        </w:rPr>
        <w:t>.</w:t>
      </w:r>
      <w:r w:rsidR="0065716D" w:rsidRPr="00B725FB">
        <w:rPr>
          <w:sz w:val="20"/>
          <w:szCs w:val="20"/>
        </w:rPr>
        <w:t>П</w:t>
      </w:r>
      <w:r w:rsidRPr="00B725FB">
        <w:rPr>
          <w:sz w:val="20"/>
          <w:szCs w:val="20"/>
        </w:rPr>
        <w:t xml:space="preserve">., действующего на основании </w:t>
      </w:r>
      <w:r w:rsidR="00C504FF" w:rsidRPr="00B725FB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B725FB">
        <w:rPr>
          <w:noProof/>
          <w:sz w:val="20"/>
          <w:szCs w:val="20"/>
        </w:rPr>
        <w:t>А55-1818/2014</w:t>
      </w:r>
      <w:r w:rsidRPr="00B725FB">
        <w:rPr>
          <w:noProof/>
          <w:sz w:val="20"/>
          <w:szCs w:val="20"/>
        </w:rPr>
        <w:t>, с одной стороны, и</w:t>
      </w:r>
      <w:r w:rsidR="002C3259" w:rsidRPr="00B725FB">
        <w:rPr>
          <w:sz w:val="20"/>
          <w:szCs w:val="20"/>
        </w:rPr>
        <w:t xml:space="preserve">     </w:t>
      </w:r>
      <w:proofErr w:type="gramStart"/>
      <w:r w:rsidR="002C3259" w:rsidRPr="00B725FB">
        <w:rPr>
          <w:sz w:val="20"/>
          <w:szCs w:val="20"/>
        </w:rPr>
        <w:t xml:space="preserve">  </w:t>
      </w:r>
      <w:r w:rsidR="005D2AA9" w:rsidRPr="00B725FB">
        <w:rPr>
          <w:noProof/>
          <w:sz w:val="20"/>
          <w:szCs w:val="20"/>
        </w:rPr>
        <w:t>,</w:t>
      </w:r>
      <w:proofErr w:type="gramEnd"/>
      <w:r w:rsidR="005D2AA9" w:rsidRPr="00B725FB">
        <w:rPr>
          <w:noProof/>
          <w:sz w:val="20"/>
          <w:szCs w:val="20"/>
        </w:rPr>
        <w:t xml:space="preserve"> именуемое</w:t>
      </w:r>
      <w:r w:rsidRPr="00B725FB">
        <w:rPr>
          <w:noProof/>
          <w:sz w:val="20"/>
          <w:szCs w:val="20"/>
        </w:rPr>
        <w:t xml:space="preserve"> в дальнейшем «Покупатель», </w:t>
      </w:r>
      <w:r w:rsidR="005D2AA9" w:rsidRPr="00B725FB">
        <w:rPr>
          <w:noProof/>
          <w:sz w:val="20"/>
          <w:szCs w:val="20"/>
        </w:rPr>
        <w:t>в лице</w:t>
      </w:r>
      <w:r w:rsidR="002C3259" w:rsidRPr="00B725FB">
        <w:rPr>
          <w:noProof/>
          <w:sz w:val="20"/>
          <w:szCs w:val="20"/>
        </w:rPr>
        <w:t xml:space="preserve">     </w:t>
      </w:r>
      <w:r w:rsidR="005D2AA9" w:rsidRPr="00B725FB">
        <w:rPr>
          <w:sz w:val="20"/>
          <w:szCs w:val="20"/>
        </w:rPr>
        <w:t>, действующего на основании Устава</w:t>
      </w:r>
      <w:r w:rsidRPr="00B725FB">
        <w:rPr>
          <w:noProof/>
          <w:sz w:val="20"/>
          <w:szCs w:val="20"/>
        </w:rPr>
        <w:t>, с другой стороны,</w:t>
      </w:r>
      <w:r w:rsidR="00903146" w:rsidRPr="00B725FB">
        <w:rPr>
          <w:noProof/>
          <w:sz w:val="20"/>
          <w:szCs w:val="20"/>
        </w:rPr>
        <w:t xml:space="preserve"> именуемые в дальнейшем «Стороны»</w:t>
      </w:r>
      <w:r w:rsidR="000C14BB" w:rsidRPr="00B725FB">
        <w:rPr>
          <w:noProof/>
          <w:sz w:val="20"/>
          <w:szCs w:val="20"/>
        </w:rPr>
        <w:t>,</w:t>
      </w:r>
      <w:r w:rsidRPr="00B725FB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C0B95" w:rsidRDefault="00B84966" w:rsidP="004C0B95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C0B95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C0B95">
        <w:rPr>
          <w:spacing w:val="1"/>
          <w:sz w:val="20"/>
          <w:szCs w:val="20"/>
        </w:rPr>
        <w:t>д</w:t>
      </w:r>
      <w:r w:rsidRPr="004C0B95">
        <w:rPr>
          <w:spacing w:val="1"/>
          <w:sz w:val="20"/>
          <w:szCs w:val="20"/>
        </w:rPr>
        <w:t>оговором, сле</w:t>
      </w:r>
      <w:r w:rsidR="00C504FF" w:rsidRPr="004C0B95">
        <w:rPr>
          <w:spacing w:val="1"/>
          <w:sz w:val="20"/>
          <w:szCs w:val="20"/>
        </w:rPr>
        <w:t>дующее</w:t>
      </w:r>
      <w:r w:rsidR="0093364B" w:rsidRPr="004C0B95">
        <w:rPr>
          <w:spacing w:val="1"/>
          <w:sz w:val="20"/>
          <w:szCs w:val="20"/>
        </w:rPr>
        <w:t xml:space="preserve"> </w:t>
      </w:r>
      <w:r w:rsidR="00C504FF" w:rsidRPr="004C0B95">
        <w:rPr>
          <w:spacing w:val="1"/>
          <w:sz w:val="20"/>
          <w:szCs w:val="20"/>
        </w:rPr>
        <w:t>имущество</w:t>
      </w:r>
      <w:r w:rsidR="0035550E" w:rsidRPr="004C0B95">
        <w:rPr>
          <w:spacing w:val="1"/>
          <w:sz w:val="20"/>
          <w:szCs w:val="20"/>
        </w:rPr>
        <w:t xml:space="preserve"> (далее </w:t>
      </w:r>
      <w:r w:rsidR="00625A52" w:rsidRPr="004C0B95">
        <w:rPr>
          <w:spacing w:val="1"/>
          <w:sz w:val="20"/>
          <w:szCs w:val="20"/>
        </w:rPr>
        <w:t>–</w:t>
      </w:r>
      <w:r w:rsidR="0035550E" w:rsidRPr="004C0B95">
        <w:rPr>
          <w:spacing w:val="1"/>
          <w:sz w:val="20"/>
          <w:szCs w:val="20"/>
        </w:rPr>
        <w:t xml:space="preserve"> Имущество</w:t>
      </w:r>
      <w:r w:rsidR="00625A52" w:rsidRPr="004C0B95">
        <w:rPr>
          <w:spacing w:val="1"/>
          <w:sz w:val="20"/>
          <w:szCs w:val="20"/>
        </w:rPr>
        <w:t>)</w:t>
      </w:r>
      <w:r w:rsidRPr="004C0B95">
        <w:rPr>
          <w:spacing w:val="1"/>
          <w:sz w:val="20"/>
          <w:szCs w:val="20"/>
        </w:rPr>
        <w:t>:</w:t>
      </w:r>
      <w:r w:rsidR="004C0B95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4C0B95">
      <w:pPr>
        <w:ind w:firstLine="709"/>
        <w:jc w:val="both"/>
        <w:rPr>
          <w:sz w:val="20"/>
          <w:szCs w:val="20"/>
        </w:rPr>
      </w:pPr>
    </w:p>
    <w:p w:rsidR="00B84966" w:rsidRPr="0048466D" w:rsidRDefault="0035550E" w:rsidP="004C0B95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обремененного залогом АО «Торговый Дом Янтарный», утвержденного АО «Торговый Дом Янтарный»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356AB8" w:rsidRDefault="003666CD" w:rsidP="00AF69DE">
            <w:pPr>
              <w:rPr>
                <w:b/>
                <w:sz w:val="20"/>
                <w:szCs w:val="20"/>
              </w:rPr>
            </w:pPr>
            <w:r w:rsidRPr="00356AB8">
              <w:rPr>
                <w:b/>
                <w:sz w:val="20"/>
                <w:szCs w:val="20"/>
              </w:rPr>
              <w:t>ООО «</w:t>
            </w:r>
            <w:r w:rsidR="00C870D8" w:rsidRPr="00356AB8">
              <w:rPr>
                <w:b/>
                <w:sz w:val="20"/>
                <w:szCs w:val="20"/>
              </w:rPr>
              <w:t>Заречье-2</w:t>
            </w:r>
            <w:r w:rsidRPr="00356AB8">
              <w:rPr>
                <w:b/>
                <w:sz w:val="20"/>
                <w:szCs w:val="20"/>
              </w:rPr>
              <w:t>»</w:t>
            </w:r>
          </w:p>
          <w:p w:rsidR="001B7522" w:rsidRPr="00356AB8" w:rsidRDefault="0067773F" w:rsidP="00AF69DE">
            <w:pPr>
              <w:rPr>
                <w:sz w:val="20"/>
                <w:szCs w:val="20"/>
              </w:rPr>
            </w:pPr>
            <w:r w:rsidRPr="00356AB8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356AB8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356AB8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356AB8" w:rsidRDefault="00414BDC" w:rsidP="00AF69DE">
            <w:pPr>
              <w:rPr>
                <w:snapToGrid w:val="0"/>
                <w:sz w:val="20"/>
                <w:szCs w:val="20"/>
              </w:rPr>
            </w:pPr>
            <w:r w:rsidRPr="00356AB8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356AB8">
              <w:rPr>
                <w:bCs/>
                <w:sz w:val="20"/>
                <w:szCs w:val="20"/>
              </w:rPr>
              <w:t>6375004727</w:t>
            </w:r>
            <w:r w:rsidRPr="00356AB8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356AB8">
              <w:rPr>
                <w:noProof/>
                <w:sz w:val="20"/>
                <w:szCs w:val="20"/>
              </w:rPr>
              <w:t>637501001</w:t>
            </w:r>
            <w:r w:rsidRPr="00356AB8">
              <w:rPr>
                <w:snapToGrid w:val="0"/>
                <w:sz w:val="20"/>
                <w:szCs w:val="20"/>
              </w:rPr>
              <w:t>,</w:t>
            </w:r>
          </w:p>
          <w:p w:rsidR="003666CD" w:rsidRPr="00356AB8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356AB8">
              <w:rPr>
                <w:rFonts w:ascii="Times New Roman" w:hAnsi="Times New Roman" w:cs="Times New Roman"/>
              </w:rPr>
              <w:t xml:space="preserve">р/с </w:t>
            </w:r>
            <w:r w:rsidR="00356AB8" w:rsidRPr="00356AB8">
              <w:rPr>
                <w:rFonts w:ascii="Times New Roman" w:hAnsi="Times New Roman" w:cs="Times New Roman"/>
                <w:noProof/>
              </w:rPr>
              <w:t>40702810600002206892</w:t>
            </w:r>
          </w:p>
          <w:p w:rsidR="003666CD" w:rsidRPr="00356AB8" w:rsidRDefault="003666CD" w:rsidP="00AF69DE">
            <w:pPr>
              <w:rPr>
                <w:sz w:val="20"/>
                <w:szCs w:val="20"/>
              </w:rPr>
            </w:pPr>
            <w:r w:rsidRPr="00356AB8">
              <w:rPr>
                <w:sz w:val="20"/>
                <w:szCs w:val="20"/>
              </w:rPr>
              <w:t xml:space="preserve">в </w:t>
            </w:r>
            <w:r w:rsidR="00356AB8" w:rsidRPr="00356AB8">
              <w:rPr>
                <w:bCs/>
                <w:sz w:val="20"/>
                <w:szCs w:val="20"/>
              </w:rPr>
              <w:t>АО «</w:t>
            </w:r>
            <w:proofErr w:type="spellStart"/>
            <w:r w:rsidR="00356AB8" w:rsidRPr="00356AB8">
              <w:rPr>
                <w:bCs/>
                <w:sz w:val="20"/>
                <w:szCs w:val="20"/>
              </w:rPr>
              <w:t>НВКбанк</w:t>
            </w:r>
            <w:proofErr w:type="spellEnd"/>
            <w:r w:rsidR="00356AB8" w:rsidRPr="00356AB8">
              <w:rPr>
                <w:bCs/>
                <w:sz w:val="20"/>
                <w:szCs w:val="20"/>
              </w:rPr>
              <w:t>»</w:t>
            </w:r>
            <w:r w:rsidR="00356AB8">
              <w:rPr>
                <w:sz w:val="20"/>
                <w:szCs w:val="20"/>
              </w:rPr>
              <w:t xml:space="preserve"> </w:t>
            </w:r>
            <w:bookmarkStart w:id="2" w:name="_GoBack"/>
            <w:bookmarkEnd w:id="2"/>
            <w:r w:rsidR="00356AB8" w:rsidRPr="00356AB8">
              <w:rPr>
                <w:sz w:val="20"/>
                <w:szCs w:val="20"/>
              </w:rPr>
              <w:t>(</w:t>
            </w:r>
            <w:proofErr w:type="spellStart"/>
            <w:r w:rsidR="00356AB8" w:rsidRPr="00356AB8">
              <w:rPr>
                <w:sz w:val="20"/>
                <w:szCs w:val="20"/>
              </w:rPr>
              <w:t>г.Саратов</w:t>
            </w:r>
            <w:proofErr w:type="spellEnd"/>
            <w:r w:rsidR="00356AB8" w:rsidRPr="00356AB8">
              <w:rPr>
                <w:sz w:val="20"/>
                <w:szCs w:val="20"/>
              </w:rPr>
              <w:t>)</w:t>
            </w:r>
          </w:p>
          <w:p w:rsidR="003666CD" w:rsidRPr="0048466D" w:rsidRDefault="0067773F" w:rsidP="00AF69DE">
            <w:pPr>
              <w:rPr>
                <w:sz w:val="20"/>
                <w:szCs w:val="20"/>
              </w:rPr>
            </w:pPr>
            <w:r w:rsidRPr="00356AB8">
              <w:rPr>
                <w:snapToGrid w:val="0"/>
                <w:sz w:val="20"/>
                <w:szCs w:val="20"/>
              </w:rPr>
              <w:t>к/с №</w:t>
            </w:r>
            <w:r w:rsidR="00356AB8" w:rsidRPr="00356AB8">
              <w:rPr>
                <w:sz w:val="20"/>
                <w:szCs w:val="20"/>
              </w:rPr>
              <w:t>30101810100000000751</w:t>
            </w:r>
            <w:r w:rsidRPr="00356AB8">
              <w:rPr>
                <w:snapToGrid w:val="0"/>
                <w:sz w:val="20"/>
                <w:szCs w:val="20"/>
              </w:rPr>
              <w:t xml:space="preserve">, БИК </w:t>
            </w:r>
            <w:r w:rsidR="00356AB8" w:rsidRPr="00356AB8">
              <w:rPr>
                <w:bCs/>
                <w:sz w:val="20"/>
                <w:szCs w:val="20"/>
              </w:rPr>
              <w:t>046311751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6AB8">
      <w:rPr>
        <w:rStyle w:val="a5"/>
        <w:noProof/>
      </w:rPr>
      <w:t>1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56AB8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0B95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04E60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25FB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695</Words>
  <Characters>4759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5444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19</cp:revision>
  <cp:lastPrinted>2016-10-10T07:35:00Z</cp:lastPrinted>
  <dcterms:created xsi:type="dcterms:W3CDTF">2017-04-04T09:13:00Z</dcterms:created>
  <dcterms:modified xsi:type="dcterms:W3CDTF">2017-06-23T08:46:00Z</dcterms:modified>
</cp:coreProperties>
</file>