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76008">
        <w:rPr>
          <w:b/>
          <w:sz w:val="24"/>
          <w:szCs w:val="24"/>
        </w:rPr>
        <w:t>АЗ00021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476008">
        <w:rPr>
          <w:b/>
          <w:sz w:val="24"/>
          <w:szCs w:val="24"/>
        </w:rPr>
        <w:t>закрытом аукционе</w:t>
      </w:r>
      <w:r w:rsidR="002302D6" w:rsidRPr="003E73A1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476008">
        <w:rPr>
          <w:b/>
          <w:sz w:val="24"/>
          <w:szCs w:val="24"/>
        </w:rPr>
        <w:t>АЗ00021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6008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E45053" w:rsidRPr="00E45053">
              <w:rPr>
                <w:sz w:val="24"/>
                <w:szCs w:val="24"/>
              </w:rPr>
              <w:t>открыт</w:t>
            </w:r>
            <w:r w:rsidR="00E45053">
              <w:rPr>
                <w:sz w:val="24"/>
                <w:szCs w:val="24"/>
              </w:rPr>
              <w:t>ого</w:t>
            </w:r>
            <w:r w:rsidR="00E45053" w:rsidRPr="00E45053">
              <w:rPr>
                <w:sz w:val="24"/>
                <w:szCs w:val="24"/>
              </w:rPr>
              <w:t xml:space="preserve"> аукцион</w:t>
            </w:r>
            <w:r w:rsidR="00E45053">
              <w:rPr>
                <w:sz w:val="24"/>
                <w:szCs w:val="24"/>
              </w:rPr>
              <w:t>а</w:t>
            </w:r>
            <w:r w:rsidR="00E45053" w:rsidRPr="00E45053">
              <w:rPr>
                <w:sz w:val="24"/>
                <w:szCs w:val="24"/>
              </w:rPr>
              <w:t xml:space="preserve"> с закрытой формой подачи заявки</w:t>
            </w:r>
            <w:r w:rsidR="00E45053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476008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="00476008">
              <w:rPr>
                <w:sz w:val="24"/>
                <w:szCs w:val="24"/>
              </w:rPr>
              <w:t>СамараЮгЗерно</w:t>
            </w:r>
            <w:proofErr w:type="spellEnd"/>
            <w:r w:rsidR="00476008">
              <w:rPr>
                <w:sz w:val="24"/>
                <w:szCs w:val="24"/>
              </w:rPr>
              <w:t>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3E73A1" w:rsidRDefault="00476008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3E73A1">
              <w:rPr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3E73A1">
              <w:rPr>
                <w:sz w:val="24"/>
                <w:szCs w:val="24"/>
              </w:rPr>
              <w:t>СамараЮгЗерно</w:t>
            </w:r>
            <w:proofErr w:type="spellEnd"/>
            <w:r w:rsidRPr="003E73A1">
              <w:rPr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E45053" w:rsidRPr="00E45053">
              <w:rPr>
                <w:sz w:val="24"/>
                <w:szCs w:val="24"/>
              </w:rPr>
              <w:t>открыт</w:t>
            </w:r>
            <w:r w:rsidR="00E45053">
              <w:rPr>
                <w:sz w:val="24"/>
                <w:szCs w:val="24"/>
              </w:rPr>
              <w:t>ого</w:t>
            </w:r>
            <w:r w:rsidR="00E45053" w:rsidRPr="00E45053">
              <w:rPr>
                <w:sz w:val="24"/>
                <w:szCs w:val="24"/>
              </w:rPr>
              <w:t xml:space="preserve"> аукцион</w:t>
            </w:r>
            <w:r w:rsidR="00E45053">
              <w:rPr>
                <w:sz w:val="24"/>
                <w:szCs w:val="24"/>
              </w:rPr>
              <w:t>а</w:t>
            </w:r>
            <w:r w:rsidR="00E45053" w:rsidRPr="00E45053">
              <w:rPr>
                <w:sz w:val="24"/>
                <w:szCs w:val="24"/>
              </w:rPr>
              <w:t xml:space="preserve"> с закрытой формой подачи заявки</w:t>
            </w:r>
            <w:r w:rsidR="00E45053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4760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6008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10.04.2017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6008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24.05.2017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6008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08.04.2017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6008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06.04.2017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6008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08.04.2017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Беспалов Алексей  Павлович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632500231887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САМРО «Ассоциация антикризисных управляющих» 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А55-2707/2014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08.04.2015г.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СамараЮгЗерно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СамараЮгЗерно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6365004333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1036302280959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6008" w:rsidRDefault="0047600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назначение: земли населенных пунктов, пл. 75073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63:36:0105012:38; Земельный участок, назначение: земли населенных пунктов, пл. 1477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63:36:0105012:0031; адреса: Самарская обл., ст. Шентала, ул. Хлебная 1А; Здание насосной, назначение: здание насосной, пл. 26,54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63:36:0000000:0000//7:3500552:А1//1366:00:0042:001:0:0; Здание конторы, назначение: административно-управленческое, пл. 122,58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63:36:0000000:0000//3:3500546:А//1366:00:0042:001:0:0; Весы железнодорожные 150-ти тонные спаренные, назначение: весы, пл. 103,14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63:36:0000000:0000//7:3500544:А//1366:00:0042:001:0:0; Здание пожарного депо, назначение: здание пожарного депо, пл. 240,2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63:36:0000000:0000//7:3500553:А//1366:00:0042:001:0:0; Склад горюче-смазочных материалов, назначение: складское здание, пл. 6,25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</w:t>
            </w:r>
            <w:r>
              <w:rPr>
                <w:sz w:val="24"/>
                <w:szCs w:val="24"/>
              </w:rPr>
              <w:lastRenderedPageBreak/>
              <w:t xml:space="preserve">номер 63:36:0000000:0000//7:3500542:А//1366:00:0042:001:0:0; Весы автомобильные 25-тонные спаренные, назначение: весы, пл. 103,14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63:36:0000000:0000//7:3500543:А//1366:00:0042:001:0:0; Здание сушильно-очистительной башни СОБ-24с с приемным устройством, назначение: здание сушильно-очистительной башни, пл. 285,19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63:36:0000000:0000//6:3500521:А//1366:00:0042:001:0:0; Здание зерносклада для напольного хранения зерна емкостью 3200т., назначение: складское здание, пл. 1345,39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63:36:0000000:0000//6:3500517:А//1366:00:0042:001:0:0; Здание зерносклада для напольного хранения зерна емкостью 4000т., назначение: здание зерносклада для напольного хранения зерна, пл. 1154,44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63:36:0000000:0000//6:3500513:А//1366:00:0042:001:0:0; Здание зерносклада для напольного хранения зерна емкостью 3200т., назначение: здание зерносклада для напольного хранения зерна, пл. 886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63:36:0000000:0000//6:3500506:А//1366:00:0042:001:0:0; Здание механического амбара, назначение: здание амбара, пл. 544,34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63:36:0000000:0000//7:3500639:А//1366:00:0042:001:0:0; Здание зерносклада для напольного хранения зерна емкостью 2000т., назначение: здание зерносклада для напольного хранения зерна, пл. 887,03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63:36:0000000:0000//6:3500511:А//1366:00:0042:001:0:0; Высоковольтная линия электропередач ВЛ 10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, назначение: линия электропередач, пл. 650 м., кадастровый (или условный) номер 63:36:0000000:0000//8:3500648:А//1366:00:0042:001:0:0; Здание лаборатории, назначение: здание лаборатории, пл. 57,83 </w:t>
            </w:r>
            <w:proofErr w:type="spellStart"/>
            <w:r>
              <w:rPr>
                <w:sz w:val="24"/>
                <w:szCs w:val="24"/>
              </w:rPr>
              <w:lastRenderedPageBreak/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63:36:0000000:0000//3:3500549:А//1366:00:0042:001:0:0; Весы автомобильные 60-ти тонные, назначение: весы, пл. 96,12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63:36:0000000:0000//7:3500545:А//1366:00:0042:001:0:0; Здание зерносклада для напольного хранения зерна емкостью 3200т., назначение: здание зерносклада для напольного хранения зерна, пл. 1448,35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63:36:0000000:0000//6:3500514:А//1366:00:0042:001:0:0; Здание зерносклада для напольного хранения зерна емкостью 3200т., назначение: здание зерносклада для напольного хранения зерна, пл. 1138,66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63:36:0000000:0000//6:3500518:А//1366:00:0042:001:0:0; Здание зерносклада для напольного хранения зерна емкостью 3200т., назначение: здание зерносклада для напольного хранения зерна, пл. 1304,75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63:36:0000000:0000//6:3500512:А//1366:00:0042:001:0:0; Здание зерносклада для напольного хранения зерна емкостью 3200т., назначение: здание зерносклада для напольного хранения зерна, пл. 961,58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63:36:0000000:0000//6:3500515:А//1366:00:0042:001:0:0; Здание зерносклада для напольного хранения зерна емкостью 3200т., назначение: здание зерносклада для напольного хранения зерна, пл. 1178,42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63:36:0000000:0000//6:3500519:А//1366:00:0042:001:0:0; Здание зерносклада для напольного хранения зерна емкостью 3200т., назначение: здание зерносклада для напольного хранения зерна, пл. 1131,41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63:36:0000000:0000//6:3500520:А//1366:00:0042:001:0:0; Здание зерносклада для напольного хранения зерна емкостью 3200т., назначение: здание зерносклада для напольного хранения зерна, пл. 455,48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номер) 63:36:0000000:0000//6:3500508:А//1366:00:0042:001:0:0; Трансформаторная </w:t>
            </w:r>
            <w:r>
              <w:rPr>
                <w:sz w:val="24"/>
                <w:szCs w:val="24"/>
              </w:rPr>
              <w:lastRenderedPageBreak/>
              <w:t xml:space="preserve">подстанция с электростанцией, назначение: нежилое здание, пл. 211,88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63:36:0000000:0000//7:3500644:А//1366:00:0042:001:0:0; Буровая водяная скважина с водонапорной башней </w:t>
            </w:r>
            <w:proofErr w:type="spellStart"/>
            <w:r>
              <w:rPr>
                <w:sz w:val="24"/>
                <w:szCs w:val="24"/>
              </w:rPr>
              <w:t>Рожновского</w:t>
            </w:r>
            <w:proofErr w:type="spellEnd"/>
            <w:r>
              <w:rPr>
                <w:sz w:val="24"/>
                <w:szCs w:val="24"/>
              </w:rPr>
              <w:t xml:space="preserve">, назначение: водяная скважина, пл. 15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63:36:0000000:0000//7:3500646:А//1366:00:0042:001:0:0; Здание зерносклада для напольного хранения зерна емкостью 2000т., назначение: здание зерносклада для напольного хранения зерна, пл. 659,2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63:36:0000000:0000//6:3500509:А//1366:00:0042:001:0:0; Элеватор емкостью 5000т., назначение: элеватор, пл. 476,16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63:36:0000000:0000//7:3500643:А//1366:00:0042:001:0:0; </w:t>
            </w:r>
            <w:proofErr w:type="spellStart"/>
            <w:r>
              <w:rPr>
                <w:sz w:val="24"/>
                <w:szCs w:val="24"/>
              </w:rPr>
              <w:t>Зерносушительный</w:t>
            </w:r>
            <w:proofErr w:type="spellEnd"/>
            <w:r>
              <w:rPr>
                <w:sz w:val="24"/>
                <w:szCs w:val="24"/>
              </w:rPr>
              <w:t xml:space="preserve"> агрегат открытого типа ДСП-32 ОТ, назначение: </w:t>
            </w:r>
            <w:proofErr w:type="spellStart"/>
            <w:r>
              <w:rPr>
                <w:sz w:val="24"/>
                <w:szCs w:val="24"/>
              </w:rPr>
              <w:t>зерносушительный</w:t>
            </w:r>
            <w:proofErr w:type="spellEnd"/>
            <w:r>
              <w:rPr>
                <w:sz w:val="24"/>
                <w:szCs w:val="24"/>
              </w:rPr>
              <w:t xml:space="preserve"> агрегат, пл. 213,7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63:36:0000000:0000//6:3500522:А//1366:00:0042:001:0:0; </w:t>
            </w:r>
            <w:proofErr w:type="spellStart"/>
            <w:r>
              <w:rPr>
                <w:sz w:val="24"/>
                <w:szCs w:val="24"/>
              </w:rPr>
              <w:t>Зерносушительный</w:t>
            </w:r>
            <w:proofErr w:type="spellEnd"/>
            <w:r>
              <w:rPr>
                <w:sz w:val="24"/>
                <w:szCs w:val="24"/>
              </w:rPr>
              <w:t xml:space="preserve"> агрегат ЗАВ-40, назначение: </w:t>
            </w:r>
            <w:proofErr w:type="spellStart"/>
            <w:r>
              <w:rPr>
                <w:sz w:val="24"/>
                <w:szCs w:val="24"/>
              </w:rPr>
              <w:t>зерносушительный</w:t>
            </w:r>
            <w:proofErr w:type="spellEnd"/>
            <w:r>
              <w:rPr>
                <w:sz w:val="24"/>
                <w:szCs w:val="24"/>
              </w:rPr>
              <w:t xml:space="preserve"> агрегат, пл. 74,17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63:36:0000000:0000//7:3500641:А//1366:00:0042:001:0:0; Пожарный резервуар емкостью 200 м3, назначение: пожарный резервуар, пл. 72,25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63:36:0000000:0000//7:3500642:А//1366:00:0042:001:0:0; Здание душевой, назначение: здание душевой, пл. 26,13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(или условный) номер 63:36:0000000:0000//7:3500547:А//1366:00:0042:001:0:0; Здание столовой-актового зала, назначение: здание столовой-актового зала, пл. 35,08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(или условный) номер 63:36:0000000:0000//3:3500550:А//1366:00:0042:001:0:0.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8601600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476008" w:rsidRDefault="00E45053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45053">
              <w:rPr>
                <w:sz w:val="24"/>
                <w:szCs w:val="24"/>
              </w:rPr>
              <w:t>За</w:t>
            </w:r>
            <w:r w:rsidR="00476008" w:rsidRPr="00E45053">
              <w:rPr>
                <w:sz w:val="24"/>
                <w:szCs w:val="24"/>
              </w:rPr>
              <w:t>даток</w:t>
            </w:r>
            <w:r w:rsidR="00476008">
              <w:rPr>
                <w:sz w:val="24"/>
                <w:szCs w:val="24"/>
              </w:rPr>
              <w:t xml:space="preserve"> вносится не позднее даты окончания приема заявок на участие в торгах.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>
              <w:rPr>
                <w:sz w:val="24"/>
                <w:szCs w:val="24"/>
              </w:rPr>
              <w:t>СамараЮгЗерно</w:t>
            </w:r>
            <w:proofErr w:type="spellEnd"/>
            <w:r>
              <w:rPr>
                <w:sz w:val="24"/>
                <w:szCs w:val="24"/>
              </w:rPr>
              <w:t xml:space="preserve">, Лот №». </w:t>
            </w:r>
          </w:p>
        </w:tc>
      </w:tr>
    </w:tbl>
    <w:p w:rsidR="003E73A1" w:rsidRDefault="00FE7086" w:rsidP="003E73A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 w:rsidR="00476008">
        <w:rPr>
          <w:sz w:val="24"/>
          <w:szCs w:val="24"/>
        </w:rPr>
        <w:t>Предложения</w:t>
      </w:r>
      <w:bookmarkStart w:id="27" w:name="Предложение_1"/>
      <w:bookmarkEnd w:id="27"/>
    </w:p>
    <w:p w:rsidR="003E73A1" w:rsidRDefault="00183E1F" w:rsidP="003E73A1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OLE_LINK7"/>
      <w:bookmarkStart w:id="29" w:name="OLE_LINK8"/>
      <w:r>
        <w:rPr>
          <w:sz w:val="24"/>
          <w:szCs w:val="24"/>
        </w:rPr>
        <w:t xml:space="preserve"> </w:t>
      </w:r>
      <w:bookmarkStart w:id="30" w:name="Победитель_1"/>
      <w:bookmarkStart w:id="31" w:name="Лот_2"/>
      <w:bookmarkStart w:id="32" w:name="OLE_LINK4"/>
      <w:bookmarkEnd w:id="30"/>
      <w:bookmarkEnd w:id="31"/>
      <w:r w:rsidR="003E73A1"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Акционерное общество </w:t>
      </w:r>
      <w:bookmarkEnd w:id="28"/>
      <w:bookmarkEnd w:id="29"/>
      <w:r w:rsidR="003E73A1">
        <w:rPr>
          <w:sz w:val="24"/>
          <w:szCs w:val="24"/>
        </w:rPr>
        <w:t>"</w:t>
      </w:r>
      <w:proofErr w:type="spellStart"/>
      <w:r w:rsidR="003E73A1">
        <w:rPr>
          <w:sz w:val="24"/>
          <w:szCs w:val="24"/>
        </w:rPr>
        <w:t>Шенталинский</w:t>
      </w:r>
      <w:proofErr w:type="spellEnd"/>
      <w:r w:rsidR="003E73A1">
        <w:rPr>
          <w:sz w:val="24"/>
          <w:szCs w:val="24"/>
        </w:rPr>
        <w:t xml:space="preserve"> элеватор"</w:t>
      </w:r>
      <w:r w:rsidR="00723815">
        <w:rPr>
          <w:sz w:val="24"/>
          <w:szCs w:val="24"/>
        </w:rPr>
        <w:t xml:space="preserve"> (ИНН </w:t>
      </w:r>
      <w:r w:rsidR="00723815" w:rsidRPr="00723815">
        <w:rPr>
          <w:sz w:val="24"/>
          <w:szCs w:val="24"/>
        </w:rPr>
        <w:t>6386000386</w:t>
      </w:r>
      <w:r w:rsidR="00723815">
        <w:rPr>
          <w:sz w:val="24"/>
          <w:szCs w:val="24"/>
        </w:rPr>
        <w:t>)</w:t>
      </w:r>
      <w:r w:rsidR="003E73A1">
        <w:rPr>
          <w:sz w:val="24"/>
          <w:szCs w:val="24"/>
        </w:rPr>
        <w:t xml:space="preserve">.  </w:t>
      </w:r>
    </w:p>
    <w:p w:rsidR="00476008" w:rsidRDefault="00A50F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OLE_LINK29"/>
      <w:bookmarkEnd w:id="32"/>
      <w:r>
        <w:rPr>
          <w:sz w:val="24"/>
          <w:szCs w:val="24"/>
        </w:rPr>
        <w:t>Лот 2</w:t>
      </w:r>
      <w:r w:rsidR="00476008">
        <w:rPr>
          <w:sz w:val="24"/>
          <w:szCs w:val="24"/>
        </w:rPr>
        <w:t>.</w:t>
      </w:r>
      <w:r w:rsidR="00183E1F">
        <w:rPr>
          <w:sz w:val="24"/>
          <w:szCs w:val="24"/>
        </w:rPr>
        <w:t xml:space="preserve"> </w:t>
      </w:r>
      <w:bookmarkStart w:id="34" w:name="Лот_3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08">
        <w:tc>
          <w:tcPr>
            <w:tcW w:w="4785" w:type="dxa"/>
          </w:tcPr>
          <w:bookmarkEnd w:id="33"/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назначение: земли с/х назначения, для с/х использования, пл. 6888000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63:25:0000000:538, адрес объекта: Самарская обл., Красноармейский р-н; Земельный участок, назначение: земли с/х назначения, для с/х использования, пл. 5460000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63:25:0000000:989, адрес объекта: Самарская обл., Красноармейский р-н; Земельный участок, назначение: земли с/х назначения, для с/х использования, пл. 2699000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63:25:0000000:988, адрес объекта: Самарская обл., Красноармейский р-н. 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14926400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476008">
        <w:tc>
          <w:tcPr>
            <w:tcW w:w="4785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476008" w:rsidRDefault="00476008" w:rsidP="004760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>
              <w:rPr>
                <w:sz w:val="24"/>
                <w:szCs w:val="24"/>
              </w:rPr>
              <w:t>СамараЮгЗерно</w:t>
            </w:r>
            <w:proofErr w:type="spellEnd"/>
            <w:r>
              <w:rPr>
                <w:sz w:val="24"/>
                <w:szCs w:val="24"/>
              </w:rPr>
              <w:t xml:space="preserve">, Лот №». </w:t>
            </w:r>
          </w:p>
        </w:tc>
      </w:tr>
    </w:tbl>
    <w:p w:rsidR="003E73A1" w:rsidRDefault="00183E1F" w:rsidP="003E73A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редложениеНазвание_3"/>
      <w:bookmarkEnd w:id="35"/>
      <w:r w:rsidR="0047600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6" w:name="Предложение_3"/>
      <w:bookmarkEnd w:id="36"/>
      <w:r>
        <w:rPr>
          <w:sz w:val="24"/>
          <w:szCs w:val="24"/>
        </w:rPr>
        <w:t xml:space="preserve"> </w:t>
      </w:r>
      <w:bookmarkStart w:id="37" w:name="Победитель_3"/>
      <w:bookmarkEnd w:id="37"/>
    </w:p>
    <w:p w:rsidR="00183E1F" w:rsidRDefault="003E73A1" w:rsidP="003E73A1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Торги признаны несостоявшимся согласно п.17 ст.110 ФЗ о банкротстве, т.к. к участию в торгах был допущен только один участник - </w:t>
      </w:r>
      <w:r w:rsidRPr="0043463B">
        <w:rPr>
          <w:sz w:val="24"/>
          <w:szCs w:val="24"/>
        </w:rPr>
        <w:t>Закрытое акционерное общество "</w:t>
      </w:r>
      <w:proofErr w:type="spellStart"/>
      <w:r w:rsidRPr="0043463B">
        <w:rPr>
          <w:sz w:val="24"/>
          <w:szCs w:val="24"/>
        </w:rPr>
        <w:t>Агропроизводство</w:t>
      </w:r>
      <w:proofErr w:type="spellEnd"/>
      <w:r w:rsidRPr="0043463B">
        <w:rPr>
          <w:sz w:val="24"/>
          <w:szCs w:val="24"/>
        </w:rPr>
        <w:t>"</w:t>
      </w:r>
      <w:r w:rsidR="00817245">
        <w:rPr>
          <w:sz w:val="24"/>
          <w:szCs w:val="24"/>
        </w:rPr>
        <w:t xml:space="preserve"> (ИНН </w:t>
      </w:r>
      <w:r w:rsidR="00817245" w:rsidRPr="00817245">
        <w:rPr>
          <w:sz w:val="24"/>
          <w:szCs w:val="24"/>
        </w:rPr>
        <w:t>6381030820</w:t>
      </w:r>
      <w:r w:rsidR="00817245">
        <w:rPr>
          <w:sz w:val="24"/>
          <w:szCs w:val="24"/>
        </w:rPr>
        <w:t>)</w:t>
      </w:r>
      <w:r w:rsidR="00476008">
        <w:rPr>
          <w:sz w:val="24"/>
          <w:szCs w:val="24"/>
        </w:rPr>
        <w:t>.</w:t>
      </w:r>
    </w:p>
    <w:p w:rsidR="00A50F65" w:rsidRDefault="00183E1F" w:rsidP="00A50F65">
      <w:pPr>
        <w:spacing w:line="240" w:lineRule="auto"/>
        <w:ind w:firstLine="708"/>
        <w:contextualSpacing/>
        <w:rPr>
          <w:sz w:val="24"/>
          <w:szCs w:val="24"/>
        </w:rPr>
      </w:pPr>
      <w:bookmarkStart w:id="38" w:name="ЛотНазвание_4"/>
      <w:bookmarkEnd w:id="38"/>
      <w:r>
        <w:rPr>
          <w:sz w:val="24"/>
          <w:szCs w:val="24"/>
        </w:rPr>
        <w:t xml:space="preserve"> </w:t>
      </w:r>
      <w:bookmarkStart w:id="39" w:name="Лот_4"/>
      <w:bookmarkEnd w:id="39"/>
      <w:r>
        <w:rPr>
          <w:sz w:val="24"/>
          <w:szCs w:val="24"/>
        </w:rPr>
        <w:t xml:space="preserve"> </w:t>
      </w:r>
      <w:bookmarkStart w:id="40" w:name="ПредложениеНазвание_4"/>
      <w:bookmarkEnd w:id="40"/>
      <w:r>
        <w:rPr>
          <w:sz w:val="24"/>
          <w:szCs w:val="24"/>
        </w:rPr>
        <w:t xml:space="preserve"> </w:t>
      </w:r>
      <w:bookmarkStart w:id="41" w:name="Предложение_4"/>
      <w:bookmarkEnd w:id="41"/>
      <w:r>
        <w:rPr>
          <w:sz w:val="24"/>
          <w:szCs w:val="24"/>
        </w:rPr>
        <w:t xml:space="preserve"> </w:t>
      </w:r>
      <w:bookmarkStart w:id="42" w:name="Победитель_4"/>
      <w:bookmarkEnd w:id="42"/>
      <w:r w:rsidR="00A50F65">
        <w:rPr>
          <w:sz w:val="24"/>
          <w:szCs w:val="24"/>
        </w:rPr>
        <w:t xml:space="preserve">Лот 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назначение: земли с/х назначения, для организации крестьянского хозяйства, пл. 166000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63:25:0604010:21, адрес объекта: Самарская обл., Красноармейский р-н, КП "Ленинское"; Земельный участок, назначение: земли с/х назначения, для организации крестьянского хозяйства, пл. 166000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63:25:0604010:20, адрес объекта: Самарская обл., Красноармейский р-н, КП "Ленинское"; Земельный участок, назначение: земли с/х назначения, для с/х использования, пл. 166000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63:25:0604010:19, адрес объекта: Самарская обл., Красноармейский р-н; Земельный участок, назначение: земли с/х назначения, для организации крестьянского хозяйства, пл. 166000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номер 63:25:0604010:22, адрес объекта: Самарская обл., Красноармейский р-н, КП "Ленинское". 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828800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50F65" w:rsidTr="001956F5">
        <w:tc>
          <w:tcPr>
            <w:tcW w:w="4785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0F65" w:rsidRDefault="00A50F65" w:rsidP="001956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>
              <w:rPr>
                <w:sz w:val="24"/>
                <w:szCs w:val="24"/>
              </w:rPr>
              <w:t>СамараЮгЗерно</w:t>
            </w:r>
            <w:proofErr w:type="spellEnd"/>
            <w:r>
              <w:rPr>
                <w:sz w:val="24"/>
                <w:szCs w:val="24"/>
              </w:rPr>
              <w:t xml:space="preserve">, Лот №». </w:t>
            </w:r>
          </w:p>
        </w:tc>
      </w:tr>
    </w:tbl>
    <w:p w:rsidR="00A50F65" w:rsidRDefault="00A50F65" w:rsidP="00A50F6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2"/>
      <w:bookmarkEnd w:id="43"/>
      <w:r>
        <w:rPr>
          <w:sz w:val="24"/>
          <w:szCs w:val="24"/>
        </w:rPr>
        <w:t xml:space="preserve">Предложения </w:t>
      </w:r>
      <w:bookmarkStart w:id="44" w:name="Предложение_2"/>
      <w:bookmarkEnd w:id="44"/>
      <w:r>
        <w:rPr>
          <w:sz w:val="24"/>
          <w:szCs w:val="24"/>
        </w:rPr>
        <w:t xml:space="preserve"> </w:t>
      </w:r>
      <w:bookmarkStart w:id="45" w:name="Победитель_2"/>
      <w:bookmarkStart w:id="46" w:name="ЛотНазвание_3"/>
      <w:bookmarkEnd w:id="45"/>
      <w:bookmarkEnd w:id="46"/>
    </w:p>
    <w:p w:rsidR="00A50F65" w:rsidRDefault="00A50F65" w:rsidP="00A50F65">
      <w:pPr>
        <w:spacing w:line="240" w:lineRule="auto"/>
        <w:ind w:firstLine="708"/>
        <w:contextualSpacing/>
        <w:rPr>
          <w:sz w:val="24"/>
          <w:szCs w:val="24"/>
        </w:rPr>
      </w:pPr>
      <w:bookmarkStart w:id="47" w:name="OLE_LINK11"/>
      <w:r>
        <w:rPr>
          <w:sz w:val="24"/>
          <w:szCs w:val="24"/>
        </w:rPr>
        <w:t xml:space="preserve"> Торги признаны несостоявшимся согласно п.17 ст.110 ФЗ о банкротстве, т.к. к участию в торгах был допущен только один участник - </w:t>
      </w:r>
      <w:r w:rsidRPr="0043463B">
        <w:rPr>
          <w:sz w:val="24"/>
          <w:szCs w:val="24"/>
        </w:rPr>
        <w:t>Закрытое акционерное общество "</w:t>
      </w:r>
      <w:proofErr w:type="spellStart"/>
      <w:r w:rsidRPr="0043463B">
        <w:rPr>
          <w:sz w:val="24"/>
          <w:szCs w:val="24"/>
        </w:rPr>
        <w:t>Агропроизводство</w:t>
      </w:r>
      <w:proofErr w:type="spellEnd"/>
      <w:r w:rsidRPr="0043463B">
        <w:rPr>
          <w:sz w:val="24"/>
          <w:szCs w:val="24"/>
        </w:rPr>
        <w:t>"</w:t>
      </w:r>
      <w:r>
        <w:rPr>
          <w:sz w:val="24"/>
          <w:szCs w:val="24"/>
        </w:rPr>
        <w:t xml:space="preserve"> </w:t>
      </w:r>
      <w:bookmarkStart w:id="48" w:name="OLE_LINK27"/>
      <w:bookmarkStart w:id="49" w:name="OLE_LINK28"/>
      <w:r>
        <w:rPr>
          <w:sz w:val="24"/>
          <w:szCs w:val="24"/>
        </w:rPr>
        <w:t xml:space="preserve">(ИНН </w:t>
      </w:r>
      <w:r w:rsidRPr="00817245">
        <w:rPr>
          <w:sz w:val="24"/>
          <w:szCs w:val="24"/>
        </w:rPr>
        <w:t>6381030820</w:t>
      </w:r>
      <w:r>
        <w:rPr>
          <w:sz w:val="24"/>
          <w:szCs w:val="24"/>
        </w:rPr>
        <w:t>)</w:t>
      </w:r>
      <w:bookmarkEnd w:id="48"/>
      <w:bookmarkEnd w:id="4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_GoBack"/>
      <w:bookmarkEnd w:id="47"/>
      <w:bookmarkEnd w:id="50"/>
    </w:p>
    <w:p w:rsidR="002B16A1" w:rsidRPr="003E73A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5"/>
      <w:bookmarkEnd w:id="51"/>
      <w:r>
        <w:rPr>
          <w:sz w:val="24"/>
          <w:szCs w:val="24"/>
        </w:rPr>
        <w:t xml:space="preserve"> </w:t>
      </w:r>
      <w:bookmarkStart w:id="52" w:name="Лот_5"/>
      <w:bookmarkEnd w:id="52"/>
      <w:r>
        <w:rPr>
          <w:sz w:val="24"/>
          <w:szCs w:val="24"/>
        </w:rPr>
        <w:t xml:space="preserve"> </w:t>
      </w:r>
      <w:bookmarkStart w:id="53" w:name="ПредложениеНазвание_5"/>
      <w:bookmarkEnd w:id="53"/>
      <w:r>
        <w:rPr>
          <w:sz w:val="24"/>
          <w:szCs w:val="24"/>
        </w:rPr>
        <w:t xml:space="preserve"> </w:t>
      </w:r>
      <w:bookmarkStart w:id="54" w:name="Предложение_5"/>
      <w:bookmarkEnd w:id="54"/>
      <w:r>
        <w:rPr>
          <w:sz w:val="24"/>
          <w:szCs w:val="24"/>
        </w:rPr>
        <w:t xml:space="preserve"> </w:t>
      </w:r>
      <w:bookmarkStart w:id="55" w:name="Победитель_5"/>
      <w:bookmarkEnd w:id="55"/>
    </w:p>
    <w:p w:rsidR="002B16A1" w:rsidRPr="003E73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6"/>
      <w:bookmarkEnd w:id="56"/>
      <w:r w:rsidRPr="003E73A1">
        <w:rPr>
          <w:sz w:val="24"/>
          <w:szCs w:val="24"/>
        </w:rPr>
        <w:t xml:space="preserve"> </w:t>
      </w:r>
      <w:bookmarkStart w:id="57" w:name="Лот_6"/>
      <w:bookmarkEnd w:id="57"/>
      <w:r w:rsidRPr="003E73A1">
        <w:rPr>
          <w:sz w:val="24"/>
          <w:szCs w:val="24"/>
        </w:rPr>
        <w:t xml:space="preserve"> </w:t>
      </w:r>
      <w:bookmarkStart w:id="58" w:name="ПредложениеНазвание_6"/>
      <w:bookmarkEnd w:id="58"/>
      <w:r w:rsidRPr="003E73A1">
        <w:rPr>
          <w:sz w:val="24"/>
          <w:szCs w:val="24"/>
        </w:rPr>
        <w:t xml:space="preserve"> </w:t>
      </w:r>
      <w:bookmarkStart w:id="59" w:name="Предложение_6"/>
      <w:bookmarkEnd w:id="59"/>
      <w:r w:rsidRPr="003E73A1">
        <w:rPr>
          <w:sz w:val="24"/>
          <w:szCs w:val="24"/>
        </w:rPr>
        <w:t xml:space="preserve"> </w:t>
      </w:r>
      <w:bookmarkStart w:id="60" w:name="Победитель_6"/>
      <w:bookmarkEnd w:id="60"/>
    </w:p>
    <w:p w:rsidR="002B16A1" w:rsidRPr="003E73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7"/>
      <w:bookmarkEnd w:id="61"/>
      <w:r w:rsidRPr="003E73A1">
        <w:rPr>
          <w:sz w:val="24"/>
          <w:szCs w:val="24"/>
        </w:rPr>
        <w:t xml:space="preserve"> </w:t>
      </w:r>
      <w:bookmarkStart w:id="62" w:name="Лот_7"/>
      <w:bookmarkEnd w:id="62"/>
      <w:r w:rsidRPr="003E73A1">
        <w:rPr>
          <w:sz w:val="24"/>
          <w:szCs w:val="24"/>
        </w:rPr>
        <w:t xml:space="preserve"> </w:t>
      </w:r>
      <w:bookmarkStart w:id="63" w:name="ПредложениеНазвание_7"/>
      <w:bookmarkEnd w:id="63"/>
      <w:r w:rsidRPr="003E73A1">
        <w:rPr>
          <w:sz w:val="24"/>
          <w:szCs w:val="24"/>
        </w:rPr>
        <w:t xml:space="preserve"> </w:t>
      </w:r>
      <w:bookmarkStart w:id="64" w:name="Предложение_7"/>
      <w:bookmarkEnd w:id="64"/>
      <w:r w:rsidRPr="003E73A1">
        <w:rPr>
          <w:sz w:val="24"/>
          <w:szCs w:val="24"/>
        </w:rPr>
        <w:t xml:space="preserve"> </w:t>
      </w:r>
      <w:bookmarkStart w:id="65" w:name="Победитель_7"/>
      <w:bookmarkEnd w:id="65"/>
    </w:p>
    <w:p w:rsidR="002B16A1" w:rsidRPr="003E73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8"/>
      <w:bookmarkEnd w:id="66"/>
      <w:r w:rsidRPr="003E73A1">
        <w:rPr>
          <w:sz w:val="24"/>
          <w:szCs w:val="24"/>
        </w:rPr>
        <w:t xml:space="preserve"> </w:t>
      </w:r>
      <w:bookmarkStart w:id="67" w:name="Лот_8"/>
      <w:bookmarkEnd w:id="67"/>
      <w:r w:rsidRPr="003E73A1">
        <w:rPr>
          <w:sz w:val="24"/>
          <w:szCs w:val="24"/>
        </w:rPr>
        <w:t xml:space="preserve"> </w:t>
      </w:r>
      <w:bookmarkStart w:id="68" w:name="ПредложениеНазвание_8"/>
      <w:bookmarkEnd w:id="68"/>
      <w:r w:rsidRPr="003E73A1">
        <w:rPr>
          <w:sz w:val="24"/>
          <w:szCs w:val="24"/>
        </w:rPr>
        <w:t xml:space="preserve"> </w:t>
      </w:r>
      <w:bookmarkStart w:id="69" w:name="Предложение_8"/>
      <w:bookmarkEnd w:id="69"/>
      <w:r w:rsidRPr="003E73A1">
        <w:rPr>
          <w:sz w:val="24"/>
          <w:szCs w:val="24"/>
        </w:rPr>
        <w:t xml:space="preserve"> </w:t>
      </w:r>
      <w:bookmarkStart w:id="70" w:name="Победитель_8"/>
      <w:bookmarkEnd w:id="70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71" w:name="ЛотНазвание_9"/>
      <w:bookmarkEnd w:id="71"/>
      <w:r w:rsidRPr="003E73A1">
        <w:rPr>
          <w:sz w:val="24"/>
          <w:szCs w:val="24"/>
        </w:rPr>
        <w:t xml:space="preserve"> </w:t>
      </w:r>
      <w:bookmarkStart w:id="72" w:name="Лот_9"/>
      <w:bookmarkEnd w:id="72"/>
      <w:r w:rsidRPr="003E73A1">
        <w:rPr>
          <w:sz w:val="24"/>
          <w:szCs w:val="24"/>
        </w:rPr>
        <w:t xml:space="preserve"> </w:t>
      </w:r>
      <w:bookmarkStart w:id="73" w:name="ПредложениеНазвание_9"/>
      <w:bookmarkEnd w:id="73"/>
      <w:r w:rsidRPr="003E73A1">
        <w:rPr>
          <w:sz w:val="24"/>
          <w:szCs w:val="24"/>
        </w:rPr>
        <w:t xml:space="preserve"> </w:t>
      </w:r>
      <w:bookmarkStart w:id="74" w:name="Предложение_9"/>
      <w:bookmarkEnd w:id="74"/>
      <w:r w:rsidRPr="003E73A1">
        <w:rPr>
          <w:sz w:val="24"/>
          <w:szCs w:val="24"/>
        </w:rPr>
        <w:t xml:space="preserve"> </w:t>
      </w:r>
      <w:bookmarkStart w:id="75" w:name="Победитель_9"/>
      <w:bookmarkEnd w:id="75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0"/>
      <w:bookmarkEnd w:id="76"/>
      <w:r>
        <w:rPr>
          <w:sz w:val="24"/>
          <w:szCs w:val="24"/>
        </w:rPr>
        <w:t xml:space="preserve"> </w:t>
      </w:r>
      <w:bookmarkStart w:id="77" w:name="Лот_10"/>
      <w:bookmarkEnd w:id="77"/>
      <w:r>
        <w:rPr>
          <w:sz w:val="24"/>
          <w:szCs w:val="24"/>
        </w:rPr>
        <w:t xml:space="preserve"> </w:t>
      </w:r>
      <w:bookmarkStart w:id="78" w:name="ПредложениеНазвание_10"/>
      <w:bookmarkEnd w:id="78"/>
      <w:r>
        <w:rPr>
          <w:sz w:val="24"/>
          <w:szCs w:val="24"/>
        </w:rPr>
        <w:t xml:space="preserve"> </w:t>
      </w:r>
      <w:bookmarkStart w:id="79" w:name="Предложение_10"/>
      <w:bookmarkEnd w:id="79"/>
      <w:r>
        <w:rPr>
          <w:sz w:val="24"/>
          <w:szCs w:val="24"/>
        </w:rPr>
        <w:t xml:space="preserve"> </w:t>
      </w:r>
      <w:bookmarkStart w:id="80" w:name="Победитель_10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1"/>
      <w:bookmarkEnd w:id="81"/>
      <w:r>
        <w:rPr>
          <w:sz w:val="24"/>
          <w:szCs w:val="24"/>
        </w:rPr>
        <w:t xml:space="preserve"> </w:t>
      </w:r>
      <w:bookmarkStart w:id="82" w:name="Лот_11"/>
      <w:bookmarkEnd w:id="82"/>
      <w:r>
        <w:rPr>
          <w:sz w:val="24"/>
          <w:szCs w:val="24"/>
        </w:rPr>
        <w:t xml:space="preserve"> </w:t>
      </w:r>
      <w:bookmarkStart w:id="83" w:name="ПредложениеНазвание_11"/>
      <w:bookmarkEnd w:id="83"/>
      <w:r>
        <w:rPr>
          <w:sz w:val="24"/>
          <w:szCs w:val="24"/>
        </w:rPr>
        <w:t xml:space="preserve"> </w:t>
      </w:r>
      <w:bookmarkStart w:id="84" w:name="Предложение_11"/>
      <w:bookmarkEnd w:id="84"/>
      <w:r>
        <w:rPr>
          <w:sz w:val="24"/>
          <w:szCs w:val="24"/>
        </w:rPr>
        <w:t xml:space="preserve"> </w:t>
      </w:r>
      <w:bookmarkStart w:id="85" w:name="Победитель_11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2"/>
      <w:bookmarkEnd w:id="86"/>
      <w:r>
        <w:rPr>
          <w:sz w:val="24"/>
          <w:szCs w:val="24"/>
        </w:rPr>
        <w:t xml:space="preserve"> </w:t>
      </w:r>
      <w:bookmarkStart w:id="87" w:name="Лот_12"/>
      <w:bookmarkEnd w:id="87"/>
      <w:r>
        <w:rPr>
          <w:sz w:val="24"/>
          <w:szCs w:val="24"/>
        </w:rPr>
        <w:t xml:space="preserve"> </w:t>
      </w:r>
      <w:bookmarkStart w:id="88" w:name="ПредложениеНазвание_12"/>
      <w:bookmarkEnd w:id="88"/>
      <w:r>
        <w:rPr>
          <w:sz w:val="24"/>
          <w:szCs w:val="24"/>
        </w:rPr>
        <w:t xml:space="preserve"> </w:t>
      </w:r>
      <w:bookmarkStart w:id="89" w:name="Предложение_12"/>
      <w:bookmarkEnd w:id="89"/>
      <w:r>
        <w:rPr>
          <w:sz w:val="24"/>
          <w:szCs w:val="24"/>
        </w:rPr>
        <w:t xml:space="preserve"> </w:t>
      </w:r>
      <w:bookmarkStart w:id="90" w:name="Победитель_12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3"/>
      <w:bookmarkEnd w:id="91"/>
      <w:r>
        <w:rPr>
          <w:sz w:val="24"/>
          <w:szCs w:val="24"/>
        </w:rPr>
        <w:t xml:space="preserve"> </w:t>
      </w:r>
      <w:bookmarkStart w:id="92" w:name="Лот_13"/>
      <w:bookmarkEnd w:id="92"/>
      <w:r>
        <w:rPr>
          <w:sz w:val="24"/>
          <w:szCs w:val="24"/>
        </w:rPr>
        <w:t xml:space="preserve"> </w:t>
      </w:r>
      <w:bookmarkStart w:id="93" w:name="ПредложениеНазвание_13"/>
      <w:bookmarkEnd w:id="93"/>
      <w:r>
        <w:rPr>
          <w:sz w:val="24"/>
          <w:szCs w:val="24"/>
        </w:rPr>
        <w:t xml:space="preserve"> </w:t>
      </w:r>
      <w:bookmarkStart w:id="94" w:name="Предложение_13"/>
      <w:bookmarkEnd w:id="94"/>
      <w:r>
        <w:rPr>
          <w:sz w:val="24"/>
          <w:szCs w:val="24"/>
        </w:rPr>
        <w:t xml:space="preserve"> </w:t>
      </w:r>
      <w:bookmarkStart w:id="95" w:name="Победитель_13"/>
      <w:bookmarkEnd w:id="9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4"/>
      <w:bookmarkEnd w:id="96"/>
      <w:r>
        <w:rPr>
          <w:sz w:val="24"/>
          <w:szCs w:val="24"/>
        </w:rPr>
        <w:t xml:space="preserve"> </w:t>
      </w:r>
      <w:bookmarkStart w:id="97" w:name="Лот_14"/>
      <w:bookmarkEnd w:id="97"/>
      <w:r>
        <w:rPr>
          <w:sz w:val="24"/>
          <w:szCs w:val="24"/>
        </w:rPr>
        <w:t xml:space="preserve"> </w:t>
      </w:r>
      <w:bookmarkStart w:id="98" w:name="ПредложениеНазвание_14"/>
      <w:bookmarkEnd w:id="98"/>
      <w:r>
        <w:rPr>
          <w:sz w:val="24"/>
          <w:szCs w:val="24"/>
        </w:rPr>
        <w:t xml:space="preserve"> </w:t>
      </w:r>
      <w:bookmarkStart w:id="99" w:name="Предложение_14"/>
      <w:bookmarkEnd w:id="99"/>
      <w:r>
        <w:rPr>
          <w:sz w:val="24"/>
          <w:szCs w:val="24"/>
        </w:rPr>
        <w:t xml:space="preserve"> </w:t>
      </w:r>
      <w:bookmarkStart w:id="100" w:name="Победитель_14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5"/>
      <w:bookmarkEnd w:id="101"/>
      <w:r>
        <w:rPr>
          <w:sz w:val="24"/>
          <w:szCs w:val="24"/>
        </w:rPr>
        <w:t xml:space="preserve"> </w:t>
      </w:r>
      <w:bookmarkStart w:id="102" w:name="Лот_15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5"/>
      <w:bookmarkEnd w:id="103"/>
      <w:r>
        <w:rPr>
          <w:sz w:val="24"/>
          <w:szCs w:val="24"/>
        </w:rPr>
        <w:t xml:space="preserve"> </w:t>
      </w:r>
      <w:bookmarkStart w:id="104" w:name="Предложение_15"/>
      <w:bookmarkEnd w:id="104"/>
      <w:r>
        <w:rPr>
          <w:sz w:val="24"/>
          <w:szCs w:val="24"/>
        </w:rPr>
        <w:t xml:space="preserve"> </w:t>
      </w:r>
      <w:bookmarkStart w:id="105" w:name="Победитель_15"/>
      <w:bookmarkEnd w:id="10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6"/>
      <w:bookmarkEnd w:id="106"/>
      <w:r>
        <w:rPr>
          <w:sz w:val="24"/>
          <w:szCs w:val="24"/>
        </w:rPr>
        <w:t xml:space="preserve"> </w:t>
      </w:r>
      <w:bookmarkStart w:id="107" w:name="Лот_16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6"/>
      <w:bookmarkEnd w:id="108"/>
      <w:r>
        <w:rPr>
          <w:sz w:val="24"/>
          <w:szCs w:val="24"/>
        </w:rPr>
        <w:t xml:space="preserve"> </w:t>
      </w:r>
      <w:bookmarkStart w:id="109" w:name="Предложение_16"/>
      <w:bookmarkEnd w:id="109"/>
      <w:r>
        <w:rPr>
          <w:sz w:val="24"/>
          <w:szCs w:val="24"/>
        </w:rPr>
        <w:t xml:space="preserve"> </w:t>
      </w:r>
      <w:bookmarkStart w:id="110" w:name="Победитель_16"/>
      <w:bookmarkEnd w:id="110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7"/>
      <w:bookmarkEnd w:id="111"/>
      <w:r>
        <w:rPr>
          <w:sz w:val="24"/>
          <w:szCs w:val="24"/>
        </w:rPr>
        <w:t xml:space="preserve"> </w:t>
      </w:r>
      <w:bookmarkStart w:id="112" w:name="Лот_17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7"/>
      <w:bookmarkEnd w:id="113"/>
      <w:r>
        <w:rPr>
          <w:sz w:val="24"/>
          <w:szCs w:val="24"/>
        </w:rPr>
        <w:t xml:space="preserve"> </w:t>
      </w:r>
      <w:bookmarkStart w:id="114" w:name="Предложение_17"/>
      <w:bookmarkEnd w:id="114"/>
      <w:r>
        <w:rPr>
          <w:sz w:val="24"/>
          <w:szCs w:val="24"/>
        </w:rPr>
        <w:t xml:space="preserve"> </w:t>
      </w:r>
      <w:bookmarkStart w:id="115" w:name="Победитель_17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8"/>
      <w:bookmarkEnd w:id="116"/>
      <w:r>
        <w:rPr>
          <w:sz w:val="24"/>
          <w:szCs w:val="24"/>
        </w:rPr>
        <w:t xml:space="preserve"> </w:t>
      </w:r>
      <w:bookmarkStart w:id="117" w:name="Лот_18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8"/>
      <w:bookmarkEnd w:id="118"/>
      <w:r>
        <w:rPr>
          <w:sz w:val="24"/>
          <w:szCs w:val="24"/>
        </w:rPr>
        <w:t xml:space="preserve"> </w:t>
      </w:r>
      <w:bookmarkStart w:id="119" w:name="Предложение_18"/>
      <w:bookmarkEnd w:id="119"/>
      <w:r>
        <w:rPr>
          <w:sz w:val="24"/>
          <w:szCs w:val="24"/>
        </w:rPr>
        <w:t xml:space="preserve"> </w:t>
      </w:r>
      <w:bookmarkStart w:id="120" w:name="Победитель_18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19"/>
      <w:bookmarkEnd w:id="121"/>
      <w:r>
        <w:rPr>
          <w:sz w:val="24"/>
          <w:szCs w:val="24"/>
        </w:rPr>
        <w:t xml:space="preserve"> </w:t>
      </w:r>
      <w:bookmarkStart w:id="122" w:name="Лот_19"/>
      <w:bookmarkEnd w:id="122"/>
      <w:r>
        <w:rPr>
          <w:sz w:val="24"/>
          <w:szCs w:val="24"/>
        </w:rPr>
        <w:t xml:space="preserve"> </w:t>
      </w:r>
      <w:bookmarkStart w:id="123" w:name="ПредложениеНазвание_19"/>
      <w:bookmarkEnd w:id="123"/>
      <w:r>
        <w:rPr>
          <w:sz w:val="24"/>
          <w:szCs w:val="24"/>
        </w:rPr>
        <w:t xml:space="preserve"> </w:t>
      </w:r>
      <w:bookmarkStart w:id="124" w:name="Предложение_19"/>
      <w:bookmarkEnd w:id="124"/>
      <w:r>
        <w:rPr>
          <w:sz w:val="24"/>
          <w:szCs w:val="24"/>
        </w:rPr>
        <w:t xml:space="preserve"> </w:t>
      </w:r>
      <w:bookmarkStart w:id="125" w:name="Победитель_19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0"/>
      <w:bookmarkEnd w:id="126"/>
      <w:r>
        <w:rPr>
          <w:sz w:val="24"/>
          <w:szCs w:val="24"/>
        </w:rPr>
        <w:t xml:space="preserve"> </w:t>
      </w:r>
      <w:bookmarkStart w:id="127" w:name="Лот_20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0"/>
      <w:bookmarkEnd w:id="128"/>
      <w:r>
        <w:rPr>
          <w:sz w:val="24"/>
          <w:szCs w:val="24"/>
        </w:rPr>
        <w:t xml:space="preserve"> </w:t>
      </w:r>
      <w:bookmarkStart w:id="129" w:name="Предложение_20"/>
      <w:bookmarkEnd w:id="129"/>
      <w:r>
        <w:rPr>
          <w:sz w:val="24"/>
          <w:szCs w:val="24"/>
        </w:rPr>
        <w:t xml:space="preserve"> </w:t>
      </w:r>
      <w:bookmarkStart w:id="130" w:name="Победитель_20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1"/>
      <w:bookmarkEnd w:id="131"/>
      <w:r>
        <w:rPr>
          <w:sz w:val="24"/>
          <w:szCs w:val="24"/>
        </w:rPr>
        <w:t xml:space="preserve"> </w:t>
      </w:r>
      <w:bookmarkStart w:id="132" w:name="Лот_21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1"/>
      <w:bookmarkEnd w:id="133"/>
      <w:r>
        <w:rPr>
          <w:sz w:val="24"/>
          <w:szCs w:val="24"/>
        </w:rPr>
        <w:t xml:space="preserve"> </w:t>
      </w:r>
      <w:bookmarkStart w:id="134" w:name="Предложение_21"/>
      <w:bookmarkEnd w:id="134"/>
      <w:r>
        <w:rPr>
          <w:sz w:val="24"/>
          <w:szCs w:val="24"/>
        </w:rPr>
        <w:t xml:space="preserve"> </w:t>
      </w:r>
      <w:bookmarkStart w:id="135" w:name="Победитель_21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2"/>
      <w:bookmarkEnd w:id="136"/>
      <w:r>
        <w:rPr>
          <w:sz w:val="24"/>
          <w:szCs w:val="24"/>
        </w:rPr>
        <w:t xml:space="preserve"> </w:t>
      </w:r>
      <w:bookmarkStart w:id="137" w:name="Лот_22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2"/>
      <w:bookmarkEnd w:id="138"/>
      <w:r>
        <w:rPr>
          <w:sz w:val="24"/>
          <w:szCs w:val="24"/>
        </w:rPr>
        <w:t xml:space="preserve"> </w:t>
      </w:r>
      <w:bookmarkStart w:id="139" w:name="Предложение_22"/>
      <w:bookmarkEnd w:id="139"/>
      <w:r>
        <w:rPr>
          <w:sz w:val="24"/>
          <w:szCs w:val="24"/>
        </w:rPr>
        <w:t xml:space="preserve"> </w:t>
      </w:r>
      <w:bookmarkStart w:id="140" w:name="Победитель_22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3"/>
      <w:bookmarkEnd w:id="141"/>
      <w:r>
        <w:rPr>
          <w:sz w:val="24"/>
          <w:szCs w:val="24"/>
        </w:rPr>
        <w:t xml:space="preserve"> </w:t>
      </w:r>
      <w:bookmarkStart w:id="142" w:name="Лот_23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3"/>
      <w:bookmarkEnd w:id="143"/>
      <w:r>
        <w:rPr>
          <w:sz w:val="24"/>
          <w:szCs w:val="24"/>
        </w:rPr>
        <w:t xml:space="preserve"> </w:t>
      </w:r>
      <w:bookmarkStart w:id="144" w:name="Предложение_23"/>
      <w:bookmarkEnd w:id="144"/>
      <w:r>
        <w:rPr>
          <w:sz w:val="24"/>
          <w:szCs w:val="24"/>
        </w:rPr>
        <w:t xml:space="preserve"> </w:t>
      </w:r>
      <w:bookmarkStart w:id="145" w:name="Победитель_23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4"/>
      <w:bookmarkEnd w:id="146"/>
      <w:r>
        <w:rPr>
          <w:sz w:val="24"/>
          <w:szCs w:val="24"/>
        </w:rPr>
        <w:t xml:space="preserve"> </w:t>
      </w:r>
      <w:bookmarkStart w:id="147" w:name="Лот_24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4"/>
      <w:bookmarkEnd w:id="148"/>
      <w:r>
        <w:rPr>
          <w:sz w:val="24"/>
          <w:szCs w:val="24"/>
        </w:rPr>
        <w:t xml:space="preserve"> </w:t>
      </w:r>
      <w:bookmarkStart w:id="149" w:name="Предложение_24"/>
      <w:bookmarkEnd w:id="149"/>
      <w:r>
        <w:rPr>
          <w:sz w:val="24"/>
          <w:szCs w:val="24"/>
        </w:rPr>
        <w:t xml:space="preserve"> </w:t>
      </w:r>
      <w:bookmarkStart w:id="150" w:name="Победитель_24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5"/>
      <w:bookmarkEnd w:id="151"/>
      <w:r>
        <w:rPr>
          <w:sz w:val="24"/>
          <w:szCs w:val="24"/>
        </w:rPr>
        <w:t xml:space="preserve"> </w:t>
      </w:r>
      <w:bookmarkStart w:id="152" w:name="Лот_25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5"/>
      <w:bookmarkEnd w:id="153"/>
      <w:r>
        <w:rPr>
          <w:sz w:val="24"/>
          <w:szCs w:val="24"/>
        </w:rPr>
        <w:t xml:space="preserve"> </w:t>
      </w:r>
      <w:bookmarkStart w:id="154" w:name="Предложение_25"/>
      <w:bookmarkEnd w:id="154"/>
      <w:r>
        <w:rPr>
          <w:sz w:val="24"/>
          <w:szCs w:val="24"/>
        </w:rPr>
        <w:t xml:space="preserve"> </w:t>
      </w:r>
      <w:bookmarkStart w:id="155" w:name="Победитель_25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6"/>
      <w:bookmarkEnd w:id="156"/>
      <w:r>
        <w:rPr>
          <w:sz w:val="24"/>
          <w:szCs w:val="24"/>
        </w:rPr>
        <w:t xml:space="preserve"> </w:t>
      </w:r>
      <w:bookmarkStart w:id="157" w:name="Лот_26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6"/>
      <w:bookmarkEnd w:id="158"/>
      <w:r>
        <w:rPr>
          <w:sz w:val="24"/>
          <w:szCs w:val="24"/>
        </w:rPr>
        <w:t xml:space="preserve"> </w:t>
      </w:r>
      <w:bookmarkStart w:id="159" w:name="Предложение_26"/>
      <w:bookmarkEnd w:id="159"/>
      <w:r>
        <w:rPr>
          <w:sz w:val="24"/>
          <w:szCs w:val="24"/>
        </w:rPr>
        <w:t xml:space="preserve"> </w:t>
      </w:r>
      <w:bookmarkStart w:id="160" w:name="Победитель_26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7"/>
      <w:bookmarkEnd w:id="161"/>
      <w:r>
        <w:rPr>
          <w:sz w:val="24"/>
          <w:szCs w:val="24"/>
        </w:rPr>
        <w:t xml:space="preserve"> </w:t>
      </w:r>
      <w:bookmarkStart w:id="162" w:name="Лот_27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7"/>
      <w:bookmarkEnd w:id="163"/>
      <w:r>
        <w:rPr>
          <w:sz w:val="24"/>
          <w:szCs w:val="24"/>
        </w:rPr>
        <w:t xml:space="preserve"> </w:t>
      </w:r>
      <w:bookmarkStart w:id="164" w:name="Предложение_27"/>
      <w:bookmarkEnd w:id="164"/>
      <w:r>
        <w:rPr>
          <w:sz w:val="24"/>
          <w:szCs w:val="24"/>
        </w:rPr>
        <w:t xml:space="preserve"> </w:t>
      </w:r>
      <w:bookmarkStart w:id="165" w:name="Победитель_27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8"/>
      <w:bookmarkEnd w:id="166"/>
      <w:r>
        <w:rPr>
          <w:sz w:val="24"/>
          <w:szCs w:val="24"/>
        </w:rPr>
        <w:t xml:space="preserve"> </w:t>
      </w:r>
      <w:bookmarkStart w:id="167" w:name="Лот_28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8"/>
      <w:bookmarkEnd w:id="168"/>
      <w:r>
        <w:rPr>
          <w:sz w:val="24"/>
          <w:szCs w:val="24"/>
        </w:rPr>
        <w:t xml:space="preserve"> </w:t>
      </w:r>
      <w:bookmarkStart w:id="169" w:name="Предложение_28"/>
      <w:bookmarkEnd w:id="169"/>
      <w:r>
        <w:rPr>
          <w:sz w:val="24"/>
          <w:szCs w:val="24"/>
        </w:rPr>
        <w:t xml:space="preserve"> </w:t>
      </w:r>
      <w:bookmarkStart w:id="170" w:name="Победитель_28"/>
      <w:bookmarkEnd w:id="17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29"/>
      <w:bookmarkEnd w:id="171"/>
      <w:r>
        <w:rPr>
          <w:sz w:val="24"/>
          <w:szCs w:val="24"/>
        </w:rPr>
        <w:t xml:space="preserve"> </w:t>
      </w:r>
      <w:bookmarkStart w:id="172" w:name="Лот_29"/>
      <w:bookmarkEnd w:id="172"/>
      <w:r>
        <w:rPr>
          <w:sz w:val="24"/>
          <w:szCs w:val="24"/>
        </w:rPr>
        <w:t xml:space="preserve"> </w:t>
      </w:r>
      <w:bookmarkStart w:id="173" w:name="ПредложениеНазвание_29"/>
      <w:bookmarkEnd w:id="173"/>
      <w:r>
        <w:rPr>
          <w:sz w:val="24"/>
          <w:szCs w:val="24"/>
        </w:rPr>
        <w:t xml:space="preserve"> </w:t>
      </w:r>
      <w:bookmarkStart w:id="174" w:name="Предложение_29"/>
      <w:bookmarkEnd w:id="174"/>
      <w:r>
        <w:rPr>
          <w:sz w:val="24"/>
          <w:szCs w:val="24"/>
        </w:rPr>
        <w:t xml:space="preserve"> </w:t>
      </w:r>
      <w:bookmarkStart w:id="175" w:name="Победитель_29"/>
      <w:bookmarkEnd w:id="175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6" w:name="ЛотНазвание_30"/>
      <w:bookmarkEnd w:id="176"/>
      <w:r>
        <w:rPr>
          <w:sz w:val="24"/>
          <w:szCs w:val="24"/>
        </w:rPr>
        <w:t xml:space="preserve"> </w:t>
      </w:r>
      <w:bookmarkStart w:id="177" w:name="Лот_30"/>
      <w:bookmarkEnd w:id="177"/>
      <w:r>
        <w:rPr>
          <w:sz w:val="24"/>
          <w:szCs w:val="24"/>
        </w:rPr>
        <w:t xml:space="preserve"> </w:t>
      </w:r>
      <w:bookmarkStart w:id="178" w:name="ПредложениеНазвание_30"/>
      <w:bookmarkEnd w:id="178"/>
      <w:r>
        <w:rPr>
          <w:sz w:val="24"/>
          <w:szCs w:val="24"/>
        </w:rPr>
        <w:t xml:space="preserve"> </w:t>
      </w:r>
      <w:bookmarkStart w:id="179" w:name="Предложение_30"/>
      <w:bookmarkEnd w:id="179"/>
      <w:r>
        <w:rPr>
          <w:sz w:val="24"/>
          <w:szCs w:val="24"/>
        </w:rPr>
        <w:t xml:space="preserve"> </w:t>
      </w:r>
      <w:bookmarkStart w:id="180" w:name="Победитель_30"/>
      <w:bookmarkEnd w:id="180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81" w:name="ПодтверждениеПодпись"/>
      <w:bookmarkEnd w:id="18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73A1"/>
    <w:rsid w:val="0044172D"/>
    <w:rsid w:val="0045313C"/>
    <w:rsid w:val="004713AA"/>
    <w:rsid w:val="00476008"/>
    <w:rsid w:val="004A7444"/>
    <w:rsid w:val="004C520C"/>
    <w:rsid w:val="0054224C"/>
    <w:rsid w:val="00723815"/>
    <w:rsid w:val="007549F2"/>
    <w:rsid w:val="00817245"/>
    <w:rsid w:val="008749DF"/>
    <w:rsid w:val="008867BD"/>
    <w:rsid w:val="008C135F"/>
    <w:rsid w:val="008C48B3"/>
    <w:rsid w:val="008F7363"/>
    <w:rsid w:val="00936A41"/>
    <w:rsid w:val="009A150C"/>
    <w:rsid w:val="009C2929"/>
    <w:rsid w:val="00A365DA"/>
    <w:rsid w:val="00A50F65"/>
    <w:rsid w:val="00BE0A9B"/>
    <w:rsid w:val="00CB7D60"/>
    <w:rsid w:val="00E4505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466DB"/>
  <w15:docId w15:val="{75EE6072-225B-4B36-93B2-F049282D0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50F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2257</Words>
  <Characters>12865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9</cp:revision>
  <dcterms:created xsi:type="dcterms:W3CDTF">2017-05-26T15:53:00Z</dcterms:created>
  <dcterms:modified xsi:type="dcterms:W3CDTF">2017-05-26T16:37:00Z</dcterms:modified>
</cp:coreProperties>
</file>