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20296">
        <w:rPr>
          <w:b/>
          <w:sz w:val="24"/>
          <w:szCs w:val="24"/>
        </w:rPr>
        <w:t>АЗ00018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20296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20296">
        <w:rPr>
          <w:b/>
          <w:sz w:val="24"/>
          <w:szCs w:val="24"/>
        </w:rPr>
        <w:t>АЗ00018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2029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20296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20296">
              <w:rPr>
                <w:sz w:val="24"/>
                <w:szCs w:val="24"/>
              </w:rPr>
              <w:t xml:space="preserve">Общество с ограниченной ответственностью «СХС-С» 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2029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по реализации предприятия ООО «СХС-С» (имущественного комплекса, предназначенного для осуществления предпринимательской деятельности) с закрытой формой представления предложений о цене.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20296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2029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2029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23.01.2017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2029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28.02.2017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2029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14.01.2017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2029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12.01.2017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2029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20.01.2017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0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420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420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420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420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420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0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420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420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 НП ОАУ «Авангард»</w:t>
            </w:r>
          </w:p>
        </w:tc>
      </w:tr>
      <w:tr w:rsidR="00420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0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420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А55-1241/2014</w:t>
            </w:r>
          </w:p>
        </w:tc>
      </w:tr>
      <w:tr w:rsidR="00420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Самарской области от 24.12.2014г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0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20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«СХС-С» </w:t>
            </w:r>
          </w:p>
        </w:tc>
      </w:tr>
      <w:tr w:rsidR="00420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«СХС-С» </w:t>
            </w:r>
          </w:p>
        </w:tc>
      </w:tr>
      <w:tr w:rsidR="00420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6381011313</w:t>
            </w:r>
          </w:p>
        </w:tc>
      </w:tr>
      <w:tr w:rsidR="00420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1076381000200</w:t>
            </w:r>
          </w:p>
        </w:tc>
      </w:tr>
      <w:tr w:rsidR="00420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http://eurtp.ru после завершения торгов. В течение пяти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о договора в течение пяти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0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«ЦЭП»</w:t>
            </w:r>
          </w:p>
        </w:tc>
      </w:tr>
      <w:tr w:rsidR="00420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420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20296" w:rsidRDefault="0042029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0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Лот№1</w:t>
            </w:r>
          </w:p>
        </w:tc>
      </w:tr>
      <w:tr w:rsidR="00420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420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 предприятия: 1)Недвижимое имущество в Самарской обл.:Административное здание,пл.155,9кв.м(63:19:0000000:334);Главный корпус,пл.588,4кв.м(63:19:0702002:37); Корпус котельной и компрессорной,пл.210,3кв.м(63:19:0000000:290);Пристрой к сырохранилищу,пл.317,9кв.м(63:19:0702002:36);Гараж на 2 автомашины,пл.82,8кв.м(63:19:0702002:35)(Адреса объектов:с.Исаклы,территория ОАО "Маслосыродельный завод "Исаклинский"); Здание коровника №2,пл.1540,3кв.м(63:25:0000000:1411);Здание коровника №3,доильного зала №2,пл.1980,1кв.м.(63:25:0000000:1413;Здание коровника №1, доильного зала №1,пл.1983,5кв.м.(63:25:0000000:1412)(Адреса объектов:с.Колывань,производственная база);Нежилое здание молокозавода,пл.353,3кв.м(63:25:0203002:744)(с.Дергачи,ул. Молодежная,д.24);Нежилое здание коровника №3,пл.1371,8кв.м.(63:25:0000000:1348)(с.Дергачи,производственная база);Здание зерносклада арочно-кирпичное,1966года постройки,пл.444,4кв.м(63:31:1811004:205);Здание зерносклада рубленное,1979года постройки,пл.66,2кв.м(63:31:1811004:222);Здание красного уголка-фермы,1962год постройки,пл.111,5кв.м(63:31:1811004:212);Здание склада запасных частей, 1980год постройки,пл.474,1кв.м(63:31:1811004:207);Здание мельницы,1980год постройки,пл.238,9кв.м(63:31:1811004:208);Здание склада стройматериалов,1982год постройки,пл.478,5кв.м(63:31:1811004:224);Здание телятника,1979год постройки,пл.1313,3кв.м(63:31:1811004:214);Здание маслобойкиМБ-10,1980год постройки,пл.183кв.м(63:31:1811004:211);Здание столярной мастерской,1980год постройки,пл.84кв.м(63:31:1811004:209);Здание продовольственного склада,1980год постройки,пл.201,4кв.м(63:31:1811004:217);Здание зерносклада,1960год постройки,пл.642,4кв.м(63:31:1811004:213); ЗАВ 20-сушилка:сушилкаЛитерА вместимость 125куб.м,пульт управления Литер а общая пл.8,4 кв.м, бункер ЛитерБ кол-во 8шт., цех ЛитерБ1 общ. пл.166,3кв.м,эстакада Литер э,эстакада Литер э1. Пл.174,7кв.м(63:31:1811004:220) (Адреса объектов:с.Сидоровка);Утепленная стоянка,пл.450кв.м(63:31:1811001:146);Гараж, пл.632,9кв.м(63:31:1811001:147) (Адреса объектов:с.Сидоровка,ул.Курско-Пензенская,д.69);Здание крытого тока,пл.4535,3кв.м (63:25:0204002:852)(с.Колывань,ул.Северная,д.42,отделение №1); Нежилое здание АЗС(нефтебаза),пл.36кв.м 63:25:0204002:858)(с.Колывань,ул.Северная,д.48, отделение №1);Нежилое здание зерносклада№1,пл.1214,1кв.м(63:25:0201020:33)(с.Колывань,ул.Северная,д.46,отделение №1);Нежилое здание склада готовой продукции,пл.1 91,2кв.м(63:25:0204002:857)(с.Колывань,ул.Северная,д.44,отделение№1);Нежилое здание зерносклада №3,пл.408,2кв.м(63:25:0203002:732)(с.ВязовыйГай,ул.Новая,д.29,отделение№3);Зем.уч-к,пл.1775кв.м., кадастр.№63:25:0201025:0703(с.Колывань,производственная база,коровник№2);Зем.уч-к,пл.2236,2кв.м.,кадастр.№63:25:0201025:0701 (с.Колывань,производственная база,коровник№3,доильный зал№2);Зем.уч-к,пл.2324,5кв.м.,кадастр.№63:25:0201025:0699 (с.Колывань,производственная база,коровник№1,доильный зал№1);Зем.уч-к,пл.1615кв.м.,кадастр.№63:25:0205003:0026(Красноармейский р-н);Зем.уч-к,пл.585кв.м,кадастр.№63:25:0203002:0182(с.Дергачи,ул.Молодежная,д.24);Зем.уч-к,пл.143001кв.м,кадастр.№63:31:0000000:0219(Сергиевский р-н,в границах колхоза "Аврора");Зем.уч-к,пл.20012,1кв.м,кадастр.№63:25:0204002:0584(с.Колывань,ул.Лиманская,напротив земельного участка д.№2);Зем.уч-к,пл.4463кв.м,кадастр.№63:31:1811001:0044 (с.Сидоровка,ул.Курско-Пензенская,д.69);Здание коровника№4,пл.1540,9кв.м(63:25:0000000:1410)(с.Колывань,производственная база);Нежилое здание центральной ремонтной мастерской,пл.1102,8кв.м(63:25:0000000:1409)(с.Колывань,производственная база);Нежилое здание коровника№1 с доильным залом,пл.1488,7кв.м(63:25:0000000:1349)(с.Дергачи,производственная база);Нежилое здание коровника№2 с доильным залом,пл.1448,5кв.м(63:25:0000000:1347)(с.Дергачи, отделение№3);Здание телятника,пл.1655кв.м(63:25:0000000:1414)(с.Колывань,производственная база);Здание ремонтной мастерской,1966год постройки,пл.696,6кв.м(63:31:1811004:210)(Сергиевский р-он,с.Сидоровка);Здание конторы,пл.443кв.м(63:31:1811004:131)(с.Сидоровка,ул.Рабочая,д.2);Здание склада арочного,1991год постройки,пл.457,7кв.м(63:31:1811004:223;Здание зерносклада№4,1966год постройки,пл.1188,4кв.м(63:31:1811004:219);Здание зерносклада деревянного,1980год постройки,пл.621,1кв.м(63:31:1811004:206);Здание зерносклада деревянный1981год постройки,пл.552,7кв.м(63:31:1811004:215);Здание открытого тока,1991года постройки,пл.4470,1кв.м(63:31:1811004:216);Коровник№2,пл.1798,1кв.м(63:31:1811004:229);Здание коровника,1982год постройки,пл.1462,8кв.м (63:31:1811004:218) (Адреса объектов:Сергиевский р-он, с.Сидоровка);Зем.уч-к,пл.1323,1кв.м(63:25:0204002:0583)(с. Колывань);Зем.уч-к,пл.1779кв.м(63:25:0201025:0700)(с.Колывань,производственная база,коровник№4);Зем.уч-к,пл.1811кв.м(63:25:0205003:0025)(Красноармейский р-н);Зем.уч-к,пл.1770кв.м(63:25:0205003:0024)(Красноармейский р-н);Зем.уч-к,пл.2068,7кв.м(63:25:0201025:0702)(с.Колывань,производственная база,телятник);Зем.уч-к63:31:0000000:214(Сергиевский р-он,в границах колхоза "Аврора");Зем.уч-к, пл.19857кв.м(63:31:1811006:0039)(Сергиевский р-он,с.Сидоровка);Зем.уч-к,пл.51224кв.м(63:31:1811006:0040)(Сергиевский р-он,с.Сидоровка);Зем.уч-к,пл.2215кв.м(63:31:1811004:0021)(с.Сидоровка,ул.Рабочая,д.2);Зем.уч-к,пл.40705кв.м(63:31:1811004:109)(Сергиевский р-он,с.Сидоровка);Зем.уч-к,пл.5809кв.м(63:31:1811004:62)(Сергиевский р-он,с.Сидоровка);Зем.уч-к63:31:0000000:0266(Сергиевский р-он,в границах колхоза "Аврора");Зем.уч-к,пл.3027кв.м(63:31:1811006:67)(Сергиевский р-он,с.Сидоровка). 2)Сельскохозяйственная техника и оборудование: Трактор колесныйК-701,зав.№8822626,1988г.в.;СеялкаУПС-8(5шт.);Очиститель ворохаОВС25;РазбрасывательМ.У.DSL–1000;Семеочистительная машина ПектусК531А;Комбинированный культиватор глубокой верт.обработки почвы SalfordDRD9800-16.6(9813),зав.№103083;Дисковая боронаSalford870-31,8;зав.№103414;Тяжелая боронаБЗГТ-21"Победа"зав.№55;ДискаторБДМ4*4П со шлейф-катком(2шт.);СеялкаАУП-18.07-01;Сеялка зернотуковая рядоваяСЗР5,4с катками,гидроцилиндром,без транспортного устройства;КультиваторКРН-5,6(4шт.);КультиваторКСО-9,6;ПлугПЛН-8-35(2шт.);Опрыскиватель"DeganiaSprayers";КаткиЗККШ-6(4шт.);Агрегат бороновальныйСП11БЗСС-1,0(4шт.);Орудие почвообрабатывающееОПО-8,5-0,3(2шт.);КультиваторКСО-9,6,2010г.в.;Трактор"Беларус1523.2"(№двиг.100895);Трактор"Беларус1523.2"(№двиг.100644);Сеялка зернотуковая рядовая СЗР5,4 с катками,гидроцилиндром,без транспортного устройства(3шт.);СеялкаСПК-8"СибДон"(4шт.);БороныБЗСС-1,0,2011г.в.(44шт.);Трактор"Беларус1523.2"(№двиг.102213);Трактор"Беларус1523.2"(№двиг.102152);Универсальная комбинированная машина(Flexi-Coil ST820X40(12,2м);Сельскохозяйственный тракторNewHollandT9040,№двиг.Е912-162746;ПлугПЛН-5 с предплужником(6шт.);Борона прицепная дисковаяБДП3*4М (2шт.);Борона прицепная дисковаяБДП4*4М(2шт.);Прицеп тракторный2ПТС-8,зав.№0092;Прицеп тракторный2ПТС-8,зав.№0061;Прицеп тракторный самосвальный"Бурлак"12т,зав.№0011;Прицеп тракторный самосвальный"Бурлак"12т,зав.№0008;СцепкаСП-16(4шт.);КультиваторКШУ-12 с пружинной бороной(2шт.);КультиваторКРН-5,6(2шт.);КатокЗККШ-6(4шт.);Зерноуборочный комбайнРСМ-142"ACROS-580"№двиг.87746682;Зерноуборочный комбайнРСМ-142"ACROS-580"№двиг.87759627; Комбайн зерноуборочный самоходныйКЗС-1218Полесье-1218-29"№двиг.ЯМЗ-238ДЕ-22 №А0409076;Комбайн зерноуборочный самоходныйКЗС-1218"Полесье-1218-29"№двиг.ЯМЗ-238ДЕ-22 №А0407572;ТракторТ-150-К-09,зав.№590937(657131-661157);№двиг.В0430350;ТракторТ-150-К-09,зав.№590942(657146-661176);№двиг.В0431199;Пресс-подборщикПР-145С;Косилка ротационнаяЖТТ-2,1;ГраблиГВК-6;Комбайн кормоуборочный прицепной"КДП-3000"(2шт.);Пресс-подборщикПР-145С;Косилка ротационнаяЖТТ-2,1;ЗернометательЗМЭ-60-04-100(4шт.);ГраблиГВК-6;ПКУ-0,8(погрузчик+ковш 0,35+ковш 0,8+вилы)(2шт.);ОВС25 самопередвижная(2шт.). 3)Транспортные средства:ГАЗ 53А,гос.№О699ОР163,1981г.в.;ШевролеНива212300,2008г.в.,ПТС63МР156712;УАЗ-220695-04,2010г.в.(VIN ХТТ220695В0416455,ПТС 73НВ439475)</w:t>
            </w:r>
          </w:p>
        </w:tc>
      </w:tr>
      <w:tr w:rsidR="00420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188512973</w:t>
            </w:r>
          </w:p>
        </w:tc>
      </w:tr>
      <w:tr w:rsidR="00420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20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20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предприятия ООО «СХС-С»».</w:t>
            </w:r>
          </w:p>
        </w:tc>
      </w:tr>
      <w:tr w:rsidR="004202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20296" w:rsidRDefault="00420296" w:rsidP="004202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предприятия ООО «СХС-С»».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2029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420296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20296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1940</Words>
  <Characters>11064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2017-03-01T12:25:00Z</dcterms:created>
  <dcterms:modified xsi:type="dcterms:W3CDTF">2017-03-01T12:25:00Z</dcterms:modified>
</cp:coreProperties>
</file>