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DAA" w:rsidRPr="00C95DAA" w:rsidRDefault="00C95DAA" w:rsidP="00C95DAA">
      <w:pPr>
        <w:spacing w:line="276" w:lineRule="auto"/>
        <w:ind w:firstLine="567"/>
        <w:contextualSpacing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b/>
          <w:color w:val="auto"/>
          <w:sz w:val="24"/>
          <w:szCs w:val="24"/>
        </w:rPr>
        <w:t>ПРОЕКТ</w:t>
      </w:r>
    </w:p>
    <w:p w:rsidR="00C95DAA" w:rsidRPr="00C95DAA" w:rsidRDefault="00C95DAA" w:rsidP="00C95DAA">
      <w:pPr>
        <w:spacing w:line="276" w:lineRule="auto"/>
        <w:ind w:firstLine="567"/>
        <w:contextualSpacing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b/>
          <w:color w:val="auto"/>
          <w:sz w:val="24"/>
          <w:szCs w:val="24"/>
        </w:rPr>
        <w:t xml:space="preserve">ДОГОВОР №__ КУПЛИ-ПРОДАЖИ </w:t>
      </w:r>
    </w:p>
    <w:p w:rsidR="00C95DAA" w:rsidRPr="00C95DAA" w:rsidRDefault="00C95DAA" w:rsidP="00C95DAA">
      <w:pPr>
        <w:spacing w:line="276" w:lineRule="auto"/>
        <w:ind w:firstLine="567"/>
        <w:contextualSpacing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b/>
          <w:color w:val="auto"/>
          <w:sz w:val="24"/>
          <w:szCs w:val="24"/>
        </w:rPr>
        <w:t xml:space="preserve">ЛОТА № </w:t>
      </w:r>
      <w:r w:rsidR="00796306">
        <w:rPr>
          <w:rFonts w:ascii="Times New Roman" w:hAnsi="Times New Roman" w:cs="Times New Roman"/>
          <w:b/>
          <w:color w:val="auto"/>
          <w:sz w:val="24"/>
          <w:szCs w:val="24"/>
        </w:rPr>
        <w:t>__</w:t>
      </w:r>
    </w:p>
    <w:p w:rsidR="00C95DAA" w:rsidRPr="00C95DAA" w:rsidRDefault="00C95DAA" w:rsidP="00C95DAA">
      <w:pPr>
        <w:tabs>
          <w:tab w:val="left" w:pos="4140"/>
        </w:tabs>
        <w:spacing w:line="276" w:lineRule="auto"/>
        <w:ind w:firstLine="567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C95DAA" w:rsidRPr="00C95DAA" w:rsidRDefault="00C95DAA" w:rsidP="00C95DAA">
      <w:pPr>
        <w:spacing w:line="276" w:lineRule="auto"/>
        <w:ind w:firstLine="567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>город Саратов                                                                «    » _________________ 2015 года</w:t>
      </w:r>
    </w:p>
    <w:p w:rsidR="00C95DAA" w:rsidRPr="00C95DAA" w:rsidRDefault="00C95DAA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C95DAA" w:rsidRPr="00C95DAA" w:rsidRDefault="00C95DAA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bCs/>
          <w:noProof/>
          <w:color w:val="auto"/>
          <w:sz w:val="24"/>
          <w:szCs w:val="24"/>
        </w:rPr>
      </w:pPr>
      <w:proofErr w:type="gramStart"/>
      <w:r w:rsidRPr="00C95DAA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В соответствии с Протоколом №  от «   »_____________20__ г. о результатах открытых торгов в форме аукциона № ______, проведенных Организатором торгов конкурсным упарвляющим Общества 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с ограниченной ответственностью «Асфальтобетонный завод №1» - Ефремовым Игорем Игоревичем (ИНН 645209650322, СНИЛС 069-446-513-98), член НП «Объединение арбитражных управляющих «Авангард» (ИНН 7705479434, ОГРН </w:t>
      </w:r>
      <w:r w:rsidRPr="00C95DAA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1027705031320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, 105062, г. Москва, ул. Макаренко, д. 5, стр. 1А, </w:t>
      </w:r>
      <w:proofErr w:type="spellStart"/>
      <w:r w:rsidRPr="00C95DAA">
        <w:rPr>
          <w:rFonts w:ascii="Times New Roman" w:hAnsi="Times New Roman" w:cs="Times New Roman"/>
          <w:color w:val="auto"/>
          <w:sz w:val="24"/>
          <w:szCs w:val="24"/>
        </w:rPr>
        <w:t>помещ</w:t>
      </w:r>
      <w:proofErr w:type="spellEnd"/>
      <w:r w:rsidRPr="00C95DAA">
        <w:rPr>
          <w:rFonts w:ascii="Times New Roman" w:hAnsi="Times New Roman" w:cs="Times New Roman"/>
          <w:color w:val="auto"/>
          <w:sz w:val="24"/>
          <w:szCs w:val="24"/>
        </w:rPr>
        <w:t>. 1, к. 8, 9, 10)</w:t>
      </w:r>
      <w:r w:rsidRPr="00C95DAA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на электронной</w:t>
      </w:r>
      <w:proofErr w:type="gramEnd"/>
      <w:r w:rsidRPr="00C95DAA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 площадке </w:t>
      </w:r>
      <w:r w:rsidRPr="00C95DAA">
        <w:rPr>
          <w:rFonts w:ascii="Times New Roman" w:hAnsi="Times New Roman" w:cs="Times New Roman"/>
          <w:bCs/>
          <w:noProof/>
          <w:color w:val="auto"/>
          <w:sz w:val="24"/>
          <w:szCs w:val="24"/>
        </w:rPr>
        <w:t>ООО "Евразийская торговая площадка"</w:t>
      </w:r>
      <w:r w:rsidRPr="00C95DAA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, размещенной в сети Интернет по адресу </w:t>
      </w:r>
      <w:hyperlink r:id="rId8" w:history="1">
        <w:r w:rsidRPr="00C95DAA">
          <w:rPr>
            <w:rStyle w:val="a3"/>
            <w:rFonts w:ascii="Times New Roman" w:hAnsi="Times New Roman" w:cs="Times New Roman"/>
            <w:bCs/>
            <w:noProof/>
            <w:color w:val="auto"/>
            <w:sz w:val="24"/>
            <w:szCs w:val="24"/>
          </w:rPr>
          <w:t>http://eurtp.ru</w:t>
        </w:r>
      </w:hyperlink>
      <w:r w:rsidRPr="00C95DAA">
        <w:rPr>
          <w:rFonts w:ascii="Times New Roman" w:hAnsi="Times New Roman" w:cs="Times New Roman"/>
          <w:bCs/>
          <w:noProof/>
          <w:color w:val="auto"/>
          <w:sz w:val="24"/>
          <w:szCs w:val="24"/>
        </w:rPr>
        <w:t xml:space="preserve">, </w:t>
      </w:r>
    </w:p>
    <w:p w:rsidR="00C95DAA" w:rsidRPr="00C95DAA" w:rsidRDefault="00C95DAA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proofErr w:type="gramStart"/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ООО «Асфальтобетонный завод №1», </w:t>
      </w:r>
      <w:r w:rsidRPr="00C95DAA">
        <w:rPr>
          <w:rFonts w:ascii="Times New Roman" w:hAnsi="Times New Roman" w:cs="Times New Roman"/>
          <w:noProof/>
          <w:color w:val="auto"/>
          <w:sz w:val="24"/>
          <w:szCs w:val="24"/>
        </w:rPr>
        <w:t xml:space="preserve">именуемое в дальнейшем «Продавец», в лице конкурсного управляющего 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>Ефремова Игоря Игоревича, действующего на основании Решения Арбитражного суда Пензенской области от 22.12.2014 года по делу № А49-4373/2014 и Определения Арбитражного суда Пензенской области от 22.12.2014 года по делу № А49-4373/2014</w:t>
      </w:r>
      <w:r w:rsidRPr="00C95DAA">
        <w:rPr>
          <w:rFonts w:ascii="Times New Roman" w:hAnsi="Times New Roman" w:cs="Times New Roman"/>
          <w:noProof/>
          <w:color w:val="auto"/>
          <w:sz w:val="24"/>
          <w:szCs w:val="24"/>
        </w:rPr>
        <w:t>, с одной стороны, и_______________________________________________________________________________________________________________________________________________________________________________________________________________________________________________именуемое в дальнейшем «Покупатель», с другой стороны, заключили настоящий договор о нижеследующем.</w:t>
      </w:r>
      <w:proofErr w:type="gramEnd"/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9E663F" w:rsidRPr="00C95DAA" w:rsidRDefault="009E663F" w:rsidP="00C95DAA">
      <w:pPr>
        <w:numPr>
          <w:ilvl w:val="0"/>
          <w:numId w:val="1"/>
        </w:numPr>
        <w:spacing w:line="276" w:lineRule="auto"/>
        <w:ind w:left="0" w:firstLine="567"/>
        <w:contextualSpacing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b/>
          <w:color w:val="auto"/>
          <w:sz w:val="24"/>
          <w:szCs w:val="24"/>
        </w:rPr>
        <w:t>Предмет договора</w:t>
      </w:r>
    </w:p>
    <w:p w:rsidR="009E663F" w:rsidRPr="0028668A" w:rsidRDefault="009E663F" w:rsidP="0028668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8668A">
        <w:rPr>
          <w:rFonts w:ascii="Times New Roman" w:hAnsi="Times New Roman" w:cs="Times New Roman"/>
          <w:color w:val="auto"/>
          <w:sz w:val="24"/>
          <w:szCs w:val="24"/>
        </w:rPr>
        <w:t xml:space="preserve">1.1. Продавец обязуется передать в собственность Покупателю, а Покупатель обязуется принять и оплатить Продавцу стоимость: </w:t>
      </w:r>
    </w:p>
    <w:p w:rsidR="006958DD" w:rsidRPr="006958DD" w:rsidRDefault="00AE2C7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58DD">
        <w:rPr>
          <w:rFonts w:ascii="Times New Roman" w:hAnsi="Times New Roman" w:cs="Times New Roman"/>
          <w:color w:val="auto"/>
          <w:sz w:val="24"/>
          <w:szCs w:val="24"/>
        </w:rPr>
        <w:t>Лот №</w:t>
      </w:r>
      <w:r w:rsidR="00796306">
        <w:rPr>
          <w:rFonts w:ascii="Times New Roman" w:hAnsi="Times New Roman" w:cs="Times New Roman"/>
          <w:color w:val="auto"/>
          <w:sz w:val="24"/>
          <w:szCs w:val="24"/>
        </w:rPr>
        <w:t>__</w:t>
      </w:r>
      <w:r w:rsidRPr="006958DD">
        <w:rPr>
          <w:rFonts w:ascii="Times New Roman" w:hAnsi="Times New Roman" w:cs="Times New Roman"/>
          <w:color w:val="auto"/>
          <w:sz w:val="24"/>
          <w:szCs w:val="24"/>
        </w:rPr>
        <w:t>:</w:t>
      </w:r>
      <w:r w:rsidR="00C95DAA" w:rsidRPr="006958D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505C8" w:rsidRPr="006958DD">
        <w:rPr>
          <w:rFonts w:ascii="Times New Roman" w:hAnsi="Times New Roman" w:cs="Times New Roman"/>
          <w:color w:val="auto"/>
          <w:sz w:val="24"/>
          <w:szCs w:val="24"/>
        </w:rPr>
        <w:t xml:space="preserve">специализированную технику </w:t>
      </w:r>
      <w:bookmarkStart w:id="0" w:name="_GoBack"/>
      <w:bookmarkEnd w:id="0"/>
    </w:p>
    <w:p w:rsidR="00AE2C7F" w:rsidRPr="00C95DAA" w:rsidRDefault="00AE2C7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>Рыночная стоимость вышеуказанного имущества определена на основании О</w:t>
      </w:r>
      <w:r w:rsidRPr="00C95DAA">
        <w:rPr>
          <w:rStyle w:val="a7"/>
          <w:rFonts w:ascii="Times New Roman" w:hAnsi="Times New Roman" w:cs="Times New Roman"/>
          <w:color w:val="auto"/>
          <w:sz w:val="24"/>
          <w:szCs w:val="24"/>
        </w:rPr>
        <w:t xml:space="preserve">тчета об оценке имущества № </w:t>
      </w:r>
      <w:r w:rsidR="00C95DAA">
        <w:rPr>
          <w:rStyle w:val="a7"/>
          <w:rFonts w:ascii="Times New Roman" w:hAnsi="Times New Roman" w:cs="Times New Roman"/>
          <w:color w:val="auto"/>
          <w:sz w:val="24"/>
          <w:szCs w:val="24"/>
        </w:rPr>
        <w:t>2015-012/</w:t>
      </w:r>
      <w:r w:rsidR="005F0691">
        <w:rPr>
          <w:rStyle w:val="a7"/>
          <w:rFonts w:ascii="Times New Roman" w:hAnsi="Times New Roman" w:cs="Times New Roman"/>
          <w:color w:val="auto"/>
          <w:sz w:val="24"/>
          <w:szCs w:val="24"/>
        </w:rPr>
        <w:t>1</w:t>
      </w:r>
      <w:r w:rsidR="00C95DAA">
        <w:rPr>
          <w:rStyle w:val="a7"/>
          <w:rFonts w:ascii="Times New Roman" w:hAnsi="Times New Roman" w:cs="Times New Roman"/>
          <w:color w:val="auto"/>
          <w:sz w:val="24"/>
          <w:szCs w:val="24"/>
        </w:rPr>
        <w:t xml:space="preserve"> от 07.04.2015</w:t>
      </w:r>
      <w:r w:rsidRPr="00C95DAA">
        <w:rPr>
          <w:rStyle w:val="a7"/>
          <w:rFonts w:ascii="Times New Roman" w:hAnsi="Times New Roman" w:cs="Times New Roman"/>
          <w:color w:val="auto"/>
          <w:sz w:val="24"/>
          <w:szCs w:val="24"/>
        </w:rPr>
        <w:t xml:space="preserve"> г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9E663F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C95DAA">
        <w:rPr>
          <w:rFonts w:ascii="Times New Roman" w:hAnsi="Times New Roman" w:cs="Times New Roman"/>
          <w:color w:val="auto"/>
          <w:sz w:val="24"/>
          <w:szCs w:val="24"/>
        </w:rPr>
        <w:t>Продавец передает Покупателю указанное в настоящем пункте Имущество по цене, сложившейся по результатам проведения Открытых торгов, через оператора электронной площадки ООО «</w:t>
      </w:r>
      <w:r w:rsidRPr="00C95DAA">
        <w:rPr>
          <w:rFonts w:ascii="Times New Roman" w:hAnsi="Times New Roman" w:cs="Times New Roman"/>
          <w:bCs/>
          <w:color w:val="auto"/>
          <w:sz w:val="24"/>
          <w:szCs w:val="24"/>
        </w:rPr>
        <w:t>Евразийская торговая площадка»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 (e-</w:t>
      </w:r>
      <w:proofErr w:type="spellStart"/>
      <w:r w:rsidRPr="00C95DAA">
        <w:rPr>
          <w:rFonts w:ascii="Times New Roman" w:hAnsi="Times New Roman" w:cs="Times New Roman"/>
          <w:color w:val="auto"/>
          <w:sz w:val="24"/>
          <w:szCs w:val="24"/>
        </w:rPr>
        <w:t>mail</w:t>
      </w:r>
      <w:proofErr w:type="spellEnd"/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  <w:hyperlink r:id="rId9" w:history="1">
        <w:r w:rsidRPr="00C95DAA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http://eurtp.ru</w:t>
        </w:r>
      </w:hyperlink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), по продаже Имущества, находящегося в собственности </w:t>
      </w:r>
      <w:r w:rsidR="00C95DAA" w:rsidRPr="00442705">
        <w:rPr>
          <w:rFonts w:ascii="Times New Roman" w:hAnsi="Times New Roman"/>
          <w:sz w:val="24"/>
          <w:szCs w:val="24"/>
        </w:rPr>
        <w:t>Общества с ограниченной ответственностью «Асфальтобетонный завод №1» (440000, г. Пенза, ул. Московская, 83-46 ОГРН 1065837032436)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, зафиксированной в протоколе о результатах проведения открытых торгов по лоту № </w:t>
      </w:r>
      <w:r w:rsidR="006958DD">
        <w:rPr>
          <w:rFonts w:ascii="Times New Roman" w:hAnsi="Times New Roman" w:cs="Times New Roman"/>
          <w:color w:val="auto"/>
          <w:sz w:val="24"/>
          <w:szCs w:val="24"/>
        </w:rPr>
        <w:t>5</w:t>
      </w:r>
      <w:r w:rsidR="00B06B49">
        <w:rPr>
          <w:rFonts w:ascii="Times New Roman" w:hAnsi="Times New Roman" w:cs="Times New Roman"/>
          <w:color w:val="auto"/>
          <w:sz w:val="24"/>
          <w:szCs w:val="24"/>
        </w:rPr>
        <w:t>1</w:t>
      </w:r>
      <w:proofErr w:type="gramEnd"/>
      <w:r w:rsidR="0064344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от _____________ года сформированным оператором электронной площадки с помощью программных средств электронной площадки, утвержденным Организатором торгов (протокол № ____ от _____________ года), и составившей </w:t>
      </w:r>
      <w:r w:rsidR="00C95DAA">
        <w:rPr>
          <w:rFonts w:ascii="Times New Roman" w:hAnsi="Times New Roman" w:cs="Times New Roman"/>
          <w:color w:val="auto"/>
          <w:sz w:val="24"/>
          <w:szCs w:val="24"/>
        </w:rPr>
        <w:t>_________________________________</w:t>
      </w:r>
      <w:r w:rsidR="00A425C6">
        <w:rPr>
          <w:rFonts w:ascii="Times New Roman" w:hAnsi="Times New Roman" w:cs="Times New Roman"/>
          <w:color w:val="auto"/>
          <w:sz w:val="24"/>
          <w:szCs w:val="24"/>
        </w:rPr>
        <w:t>_____________________</w:t>
      </w:r>
      <w:r w:rsidR="00C95DAA">
        <w:rPr>
          <w:rFonts w:ascii="Times New Roman" w:hAnsi="Times New Roman" w:cs="Times New Roman"/>
          <w:color w:val="auto"/>
          <w:sz w:val="24"/>
          <w:szCs w:val="24"/>
        </w:rPr>
        <w:t>рублей ___ копеек</w:t>
      </w:r>
      <w:proofErr w:type="gramStart"/>
      <w:r w:rsidR="00C95DAA">
        <w:rPr>
          <w:rFonts w:ascii="Times New Roman" w:hAnsi="Times New Roman" w:cs="Times New Roman"/>
          <w:color w:val="auto"/>
          <w:sz w:val="24"/>
          <w:szCs w:val="24"/>
        </w:rPr>
        <w:t>.</w:t>
      </w:r>
      <w:proofErr w:type="gramEnd"/>
      <w:r w:rsidR="00C95DA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="00C95DAA"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  <w:r w:rsidR="00C95DAA">
        <w:rPr>
          <w:rFonts w:ascii="Times New Roman" w:hAnsi="Times New Roman" w:cs="Times New Roman"/>
          <w:color w:val="auto"/>
          <w:sz w:val="24"/>
          <w:szCs w:val="24"/>
        </w:rPr>
        <w:t xml:space="preserve"> т. ч. НДС.</w:t>
      </w:r>
    </w:p>
    <w:p w:rsidR="00A425C6" w:rsidRPr="00C95DAA" w:rsidRDefault="00A425C6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9E663F" w:rsidRPr="00C95DAA" w:rsidRDefault="009E663F" w:rsidP="00C95DAA">
      <w:pPr>
        <w:spacing w:line="276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b/>
          <w:bCs/>
          <w:color w:val="auto"/>
          <w:sz w:val="24"/>
          <w:szCs w:val="24"/>
        </w:rPr>
        <w:t>2. Обязанности сторон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2.1. Покупатель перед проведением торгов произвел внутренний и наружный осмотр Имущества, удовлетворен его техническим состоянием, и претензии к Продавцу по состоянию приобретаемого имущества не имеет. 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>Передача Имущества от Продавца Покупателю осуществляется по принципу «осмотрено-одобрено» на основании акта приема-передачи оформленного сторонами совместно. В нем указываются данные о составе и выявленных недостатках передаваемого Имущества.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2.2. </w:t>
      </w:r>
      <w:r w:rsidRPr="00C95DAA">
        <w:rPr>
          <w:rFonts w:ascii="Times New Roman" w:hAnsi="Times New Roman" w:cs="Times New Roman"/>
          <w:bCs/>
          <w:color w:val="auto"/>
          <w:sz w:val="24"/>
          <w:szCs w:val="24"/>
        </w:rPr>
        <w:t>Покупатель обязуется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2.2.1. </w:t>
      </w:r>
      <w:proofErr w:type="gramStart"/>
      <w:r w:rsidRPr="00C95DAA">
        <w:rPr>
          <w:rFonts w:ascii="Times New Roman" w:hAnsi="Times New Roman" w:cs="Times New Roman"/>
          <w:color w:val="auto"/>
          <w:sz w:val="24"/>
          <w:szCs w:val="24"/>
        </w:rPr>
        <w:t>Оплатить стоимость Имущества</w:t>
      </w:r>
      <w:proofErr w:type="gramEnd"/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, приобретаемого в соответствии с пунктом 1.1. настоящего Договора, в течение </w:t>
      </w:r>
      <w:r w:rsidR="00A65CB5">
        <w:rPr>
          <w:rFonts w:ascii="Times New Roman" w:hAnsi="Times New Roman" w:cs="Times New Roman"/>
          <w:color w:val="auto"/>
          <w:sz w:val="24"/>
          <w:szCs w:val="24"/>
        </w:rPr>
        <w:t>тридцати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 дней с момента подписания настоящего договора.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>2.2.2. Принять Имущество, на условиях и в сроки, предусмотренные настоящим договором.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2.3. </w:t>
      </w:r>
      <w:r w:rsidRPr="00C95DAA">
        <w:rPr>
          <w:rFonts w:ascii="Times New Roman" w:hAnsi="Times New Roman" w:cs="Times New Roman"/>
          <w:bCs/>
          <w:color w:val="auto"/>
          <w:sz w:val="24"/>
          <w:szCs w:val="24"/>
        </w:rPr>
        <w:t>Продавец обязуется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9E663F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425C6">
        <w:rPr>
          <w:rFonts w:ascii="Times New Roman" w:hAnsi="Times New Roman" w:cs="Times New Roman"/>
          <w:color w:val="auto"/>
          <w:sz w:val="24"/>
          <w:szCs w:val="24"/>
        </w:rPr>
        <w:t xml:space="preserve">2.3.1. Приступить к передаче Имущество Покупателю на следующий день после поступления денежных средств в размере, определенном п. 1.1. настоящего договора на </w:t>
      </w:r>
      <w:r w:rsidR="00AE2C7F" w:rsidRPr="00A425C6">
        <w:rPr>
          <w:rFonts w:ascii="Times New Roman" w:hAnsi="Times New Roman" w:cs="Times New Roman"/>
          <w:color w:val="auto"/>
          <w:sz w:val="24"/>
          <w:szCs w:val="24"/>
        </w:rPr>
        <w:t xml:space="preserve">расчетный счет </w:t>
      </w:r>
      <w:proofErr w:type="gramStart"/>
      <w:r w:rsidR="00A425C6" w:rsidRPr="00A425C6">
        <w:rPr>
          <w:rFonts w:ascii="Times New Roman" w:hAnsi="Times New Roman" w:cs="Times New Roman"/>
          <w:color w:val="auto"/>
          <w:sz w:val="24"/>
          <w:szCs w:val="24"/>
        </w:rPr>
        <w:t>р</w:t>
      </w:r>
      <w:proofErr w:type="gramEnd"/>
      <w:r w:rsidR="00A425C6" w:rsidRPr="00A425C6">
        <w:rPr>
          <w:rFonts w:ascii="Times New Roman" w:hAnsi="Times New Roman" w:cs="Times New Roman"/>
          <w:color w:val="auto"/>
          <w:sz w:val="24"/>
          <w:szCs w:val="24"/>
        </w:rPr>
        <w:t>/с 407 028 106 001 900 000 17 в ОАО Банк «Кузнецкий», г. Пенза (ИНН 5836900162) БИК 045655707, к/с 301 018 102 000 000 007 07</w:t>
      </w:r>
      <w:r w:rsidR="00A425C6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A425C6" w:rsidRPr="00A425C6" w:rsidRDefault="00A425C6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9E663F" w:rsidRPr="00C95DAA" w:rsidRDefault="009E663F" w:rsidP="00A425C6">
      <w:pPr>
        <w:spacing w:line="276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b/>
          <w:bCs/>
          <w:color w:val="auto"/>
          <w:sz w:val="24"/>
          <w:szCs w:val="24"/>
        </w:rPr>
        <w:t>3. Ответственность сторон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3.1. В случае если в течение </w:t>
      </w:r>
      <w:r w:rsidR="00A65CB5">
        <w:rPr>
          <w:rFonts w:ascii="Times New Roman" w:hAnsi="Times New Roman" w:cs="Times New Roman"/>
          <w:color w:val="auto"/>
          <w:sz w:val="24"/>
          <w:szCs w:val="24"/>
        </w:rPr>
        <w:t>тридцати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 дней с момента подписания настоящего договора, Покупатель не производит полную оплату приобретаемого Имущества, Договор считается несостоявшимся</w:t>
      </w:r>
      <w:r w:rsidR="00A65CB5">
        <w:rPr>
          <w:rFonts w:ascii="Times New Roman" w:hAnsi="Times New Roman" w:cs="Times New Roman"/>
          <w:color w:val="auto"/>
          <w:sz w:val="24"/>
          <w:szCs w:val="24"/>
        </w:rPr>
        <w:t xml:space="preserve"> и продавец в праве его расторгнуть в соответствии с действующим законодательством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>3.2. За неисполнение или ненадлежащее исполнение условий настоящего договора, его изменение или расторжение в одностороннем порядке, виновная сторона возмещает другой стороне реально понесенные убытки в полном объеме.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>3.3.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РФ.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</w:p>
    <w:p w:rsidR="009E663F" w:rsidRPr="00C95DAA" w:rsidRDefault="009E663F" w:rsidP="00A425C6">
      <w:pPr>
        <w:spacing w:line="276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b/>
          <w:bCs/>
          <w:color w:val="auto"/>
          <w:sz w:val="24"/>
          <w:szCs w:val="24"/>
        </w:rPr>
        <w:t>4. Прочие условия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>4.1. Риск случайной гибели или повреждения Имущества переходит к Покупателю с момента подписания акта приема-передачи.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>4.2. Споры, вытекающие из настоящего договора, не урегулированные сторонами путем переговоров, подлежат рассмотрению Арбитражным судом в порядке, предусмотренном действующим законодательством РФ.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>4.3. Изменения и дополнение условий настоящего Договора, его расторжение и прекращение обязательств возможно только при письменном соглашении сторон, либо в случаях предусмотренных действующим гражданским законодательством.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4.4. Настоящий Договор составлен на </w:t>
      </w:r>
      <w:r w:rsidR="00AE2C7F" w:rsidRPr="00C95DAA">
        <w:rPr>
          <w:rFonts w:ascii="Times New Roman" w:hAnsi="Times New Roman" w:cs="Times New Roman"/>
          <w:color w:val="auto"/>
          <w:sz w:val="24"/>
          <w:szCs w:val="24"/>
        </w:rPr>
        <w:t>двух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 листах, в трех экземплярах, имеющих одинаковую юридическую силу, по одному для каждой стороны договора и одного экземпляра для органа осуществляющего регистрацию </w:t>
      </w:r>
      <w:r w:rsidR="00AE2C7F" w:rsidRPr="00C95DAA">
        <w:rPr>
          <w:rFonts w:ascii="Times New Roman" w:hAnsi="Times New Roman" w:cs="Times New Roman"/>
          <w:color w:val="auto"/>
          <w:sz w:val="24"/>
          <w:szCs w:val="24"/>
        </w:rPr>
        <w:t>автотранспортных средств</w:t>
      </w:r>
      <w:r w:rsidRPr="00C95DAA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:rsidR="009E663F" w:rsidRPr="00C95DAA" w:rsidRDefault="009E663F" w:rsidP="00C95DA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425C6" w:rsidRPr="00442705" w:rsidRDefault="00A425C6" w:rsidP="00A425C6">
      <w:pPr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42705">
        <w:rPr>
          <w:rFonts w:ascii="Times New Roman" w:hAnsi="Times New Roman"/>
          <w:b/>
          <w:sz w:val="24"/>
          <w:szCs w:val="24"/>
        </w:rPr>
        <w:t>6. Подписи и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98"/>
        <w:gridCol w:w="4998"/>
      </w:tblGrid>
      <w:tr w:rsidR="00A425C6" w:rsidRPr="00EE1670" w:rsidTr="00CA0847">
        <w:tc>
          <w:tcPr>
            <w:tcW w:w="4998" w:type="dxa"/>
            <w:shd w:val="clear" w:color="auto" w:fill="auto"/>
          </w:tcPr>
          <w:p w:rsidR="00A425C6" w:rsidRPr="00EE1670" w:rsidRDefault="00A425C6" w:rsidP="00CA084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Продавец</w:t>
            </w:r>
          </w:p>
          <w:p w:rsidR="00A425C6" w:rsidRPr="00EE1670" w:rsidRDefault="00A425C6" w:rsidP="00CA084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1670">
              <w:rPr>
                <w:rFonts w:ascii="Times New Roman" w:hAnsi="Times New Roman"/>
                <w:sz w:val="24"/>
                <w:szCs w:val="24"/>
              </w:rPr>
              <w:t>ООО «Асфальтобетонный завод №1»</w:t>
            </w:r>
          </w:p>
          <w:p w:rsidR="00A425C6" w:rsidRPr="00EE1670" w:rsidRDefault="00A425C6" w:rsidP="00CA084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1670">
              <w:rPr>
                <w:rFonts w:ascii="Times New Roman" w:hAnsi="Times New Roman"/>
                <w:sz w:val="24"/>
                <w:szCs w:val="24"/>
              </w:rPr>
              <w:t>ОГРН 1065837032436</w:t>
            </w:r>
          </w:p>
          <w:p w:rsidR="00A425C6" w:rsidRPr="00EE1670" w:rsidRDefault="00A425C6" w:rsidP="00CA084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1670">
              <w:rPr>
                <w:rFonts w:ascii="Times New Roman" w:hAnsi="Times New Roman"/>
                <w:sz w:val="24"/>
                <w:szCs w:val="24"/>
              </w:rPr>
              <w:t xml:space="preserve">ИНН/КПП </w:t>
            </w:r>
            <w:r w:rsidRPr="00EE16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5837029004/583601001</w:t>
            </w:r>
          </w:p>
          <w:p w:rsidR="00A425C6" w:rsidRPr="00EE1670" w:rsidRDefault="00A425C6" w:rsidP="00CA0847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E1670">
              <w:rPr>
                <w:rFonts w:ascii="Times New Roman" w:hAnsi="Times New Roman"/>
                <w:sz w:val="24"/>
                <w:szCs w:val="24"/>
              </w:rPr>
              <w:t>440000, г. Пенза, ул. Московская, 83-46</w:t>
            </w:r>
          </w:p>
          <w:p w:rsidR="00A425C6" w:rsidRPr="00EE1670" w:rsidRDefault="00A425C6" w:rsidP="00CA084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16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EE1670">
              <w:rPr>
                <w:rFonts w:ascii="Times New Roman" w:hAnsi="Times New Roman"/>
                <w:sz w:val="24"/>
                <w:szCs w:val="24"/>
              </w:rPr>
              <w:t>/с 407 028 106 001 900 000 17</w:t>
            </w:r>
          </w:p>
          <w:p w:rsidR="00A425C6" w:rsidRPr="00EE1670" w:rsidRDefault="00A425C6" w:rsidP="00CA084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1670">
              <w:rPr>
                <w:rFonts w:ascii="Times New Roman" w:hAnsi="Times New Roman"/>
                <w:sz w:val="24"/>
                <w:szCs w:val="24"/>
              </w:rPr>
              <w:t xml:space="preserve"> в ОАО Банк «Кузнецкий», г. Пенза</w:t>
            </w:r>
          </w:p>
          <w:p w:rsidR="00A425C6" w:rsidRPr="00EE1670" w:rsidRDefault="00A425C6" w:rsidP="00CA084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1670">
              <w:rPr>
                <w:rFonts w:ascii="Times New Roman" w:hAnsi="Times New Roman"/>
                <w:sz w:val="24"/>
                <w:szCs w:val="24"/>
              </w:rPr>
              <w:t>ИНН 5836900162</w:t>
            </w:r>
          </w:p>
          <w:p w:rsidR="00A425C6" w:rsidRPr="00EE1670" w:rsidRDefault="00A425C6" w:rsidP="00CA084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1670">
              <w:rPr>
                <w:rFonts w:ascii="Times New Roman" w:hAnsi="Times New Roman"/>
                <w:sz w:val="24"/>
                <w:szCs w:val="24"/>
              </w:rPr>
              <w:t>БИК 045655707</w:t>
            </w:r>
          </w:p>
          <w:p w:rsidR="00A425C6" w:rsidRPr="00EE1670" w:rsidRDefault="00A425C6" w:rsidP="00CA084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1670">
              <w:rPr>
                <w:rFonts w:ascii="Times New Roman" w:hAnsi="Times New Roman"/>
                <w:sz w:val="24"/>
                <w:szCs w:val="24"/>
              </w:rPr>
              <w:t>к/с 301 018 102 000 000 007 07</w:t>
            </w:r>
          </w:p>
          <w:p w:rsidR="00A425C6" w:rsidRPr="00EE1670" w:rsidRDefault="00A425C6" w:rsidP="00CA0847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25C6" w:rsidRPr="00EE1670" w:rsidRDefault="00A425C6" w:rsidP="00CA0847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E1670">
              <w:rPr>
                <w:rFonts w:ascii="Times New Roman" w:hAnsi="Times New Roman"/>
                <w:b/>
                <w:sz w:val="24"/>
                <w:szCs w:val="24"/>
              </w:rPr>
              <w:t>Конкурный управляющий</w:t>
            </w:r>
          </w:p>
          <w:p w:rsidR="00A425C6" w:rsidRPr="00EE1670" w:rsidRDefault="00A425C6" w:rsidP="00A425C6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E167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Ефремов И.И.                       _______________</w:t>
            </w:r>
          </w:p>
        </w:tc>
        <w:tc>
          <w:tcPr>
            <w:tcW w:w="4998" w:type="dxa"/>
            <w:shd w:val="clear" w:color="auto" w:fill="auto"/>
          </w:tcPr>
          <w:p w:rsidR="00A425C6" w:rsidRPr="00EE1670" w:rsidRDefault="00A425C6" w:rsidP="00A425C6">
            <w:pPr>
              <w:ind w:firstLine="567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Покупатель</w:t>
            </w:r>
          </w:p>
          <w:p w:rsidR="00A425C6" w:rsidRPr="00EE1670" w:rsidRDefault="00A425C6" w:rsidP="00CA0847">
            <w:pPr>
              <w:ind w:firstLine="567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25C6" w:rsidRPr="00EE1670" w:rsidRDefault="00A425C6" w:rsidP="00CA0847">
            <w:pPr>
              <w:ind w:firstLine="567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25C6" w:rsidRPr="00EE1670" w:rsidRDefault="00A425C6" w:rsidP="00CA0847">
            <w:pPr>
              <w:ind w:firstLine="567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25C6" w:rsidRPr="00EE1670" w:rsidRDefault="00A425C6" w:rsidP="00CA0847">
            <w:pPr>
              <w:ind w:firstLine="567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25C6" w:rsidRPr="00EE1670" w:rsidRDefault="00A425C6" w:rsidP="00CA0847">
            <w:pPr>
              <w:ind w:firstLine="567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25C6" w:rsidRPr="00EE1670" w:rsidRDefault="00A425C6" w:rsidP="00CA0847">
            <w:pPr>
              <w:ind w:firstLine="567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425C6" w:rsidRPr="00EE1670" w:rsidRDefault="00A425C6" w:rsidP="00CA084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E663F" w:rsidRPr="00C95DAA" w:rsidRDefault="009E663F" w:rsidP="00A425C6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sectPr w:rsidR="009E663F" w:rsidRPr="00C95DAA" w:rsidSect="00A425C6">
      <w:headerReference w:type="even" r:id="rId10"/>
      <w:headerReference w:type="default" r:id="rId11"/>
      <w:pgSz w:w="11906" w:h="16838"/>
      <w:pgMar w:top="568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D5E" w:rsidRDefault="00FE4D5E">
      <w:r>
        <w:separator/>
      </w:r>
    </w:p>
  </w:endnote>
  <w:endnote w:type="continuationSeparator" w:id="0">
    <w:p w:rsidR="00FE4D5E" w:rsidRDefault="00FE4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D5E" w:rsidRDefault="00FE4D5E">
      <w:r>
        <w:separator/>
      </w:r>
    </w:p>
  </w:footnote>
  <w:footnote w:type="continuationSeparator" w:id="0">
    <w:p w:rsidR="00FE4D5E" w:rsidRDefault="00FE4D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9D1" w:rsidRDefault="002839D1" w:rsidP="002839D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39D1" w:rsidRDefault="002839D1" w:rsidP="002839D1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9D1" w:rsidRPr="006A5D74" w:rsidRDefault="002839D1" w:rsidP="002839D1">
    <w:pPr>
      <w:pStyle w:val="a4"/>
      <w:framePr w:w="542" w:wrap="notBeside" w:vAnchor="text" w:hAnchor="page" w:x="10483" w:y="-39"/>
      <w:jc w:val="center"/>
      <w:rPr>
        <w:rStyle w:val="a5"/>
        <w:rFonts w:ascii="Century Gothic" w:hAnsi="Century Gothic"/>
        <w:b/>
        <w:i/>
      </w:rPr>
    </w:pPr>
    <w:r w:rsidRPr="006A5D74">
      <w:rPr>
        <w:rStyle w:val="a5"/>
        <w:rFonts w:ascii="Century Gothic" w:hAnsi="Century Gothic"/>
        <w:b/>
        <w:i/>
      </w:rPr>
      <w:fldChar w:fldCharType="begin"/>
    </w:r>
    <w:r w:rsidRPr="006A5D74">
      <w:rPr>
        <w:rStyle w:val="a5"/>
        <w:rFonts w:ascii="Century Gothic" w:hAnsi="Century Gothic"/>
        <w:b/>
        <w:i/>
      </w:rPr>
      <w:instrText xml:space="preserve">PAGE  </w:instrText>
    </w:r>
    <w:r w:rsidRPr="006A5D74">
      <w:rPr>
        <w:rStyle w:val="a5"/>
        <w:rFonts w:ascii="Century Gothic" w:hAnsi="Century Gothic"/>
        <w:b/>
        <w:i/>
      </w:rPr>
      <w:fldChar w:fldCharType="separate"/>
    </w:r>
    <w:r w:rsidR="00EF5952">
      <w:rPr>
        <w:rStyle w:val="a5"/>
        <w:rFonts w:ascii="Century Gothic" w:hAnsi="Century Gothic"/>
        <w:b/>
        <w:i/>
        <w:noProof/>
      </w:rPr>
      <w:t>2</w:t>
    </w:r>
    <w:r w:rsidRPr="006A5D74">
      <w:rPr>
        <w:rStyle w:val="a5"/>
        <w:rFonts w:ascii="Century Gothic" w:hAnsi="Century Gothic"/>
        <w:b/>
        <w:i/>
      </w:rPr>
      <w:fldChar w:fldCharType="end"/>
    </w:r>
  </w:p>
  <w:p w:rsidR="002839D1" w:rsidRDefault="002839D1" w:rsidP="002839D1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C7C96"/>
    <w:multiLevelType w:val="hybridMultilevel"/>
    <w:tmpl w:val="837A7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952"/>
    <w:rsid w:val="000106D2"/>
    <w:rsid w:val="00010B7D"/>
    <w:rsid w:val="000505C8"/>
    <w:rsid w:val="000A0ACF"/>
    <w:rsid w:val="00171B10"/>
    <w:rsid w:val="00197DB7"/>
    <w:rsid w:val="002839D1"/>
    <w:rsid w:val="00284C37"/>
    <w:rsid w:val="0028668A"/>
    <w:rsid w:val="00374996"/>
    <w:rsid w:val="00380DB1"/>
    <w:rsid w:val="003860C0"/>
    <w:rsid w:val="004339B9"/>
    <w:rsid w:val="00443C22"/>
    <w:rsid w:val="0044700E"/>
    <w:rsid w:val="0055014B"/>
    <w:rsid w:val="005F0691"/>
    <w:rsid w:val="00611938"/>
    <w:rsid w:val="0064344F"/>
    <w:rsid w:val="006958DD"/>
    <w:rsid w:val="00706038"/>
    <w:rsid w:val="00796306"/>
    <w:rsid w:val="007E5DA5"/>
    <w:rsid w:val="00814C6B"/>
    <w:rsid w:val="0090721B"/>
    <w:rsid w:val="00940479"/>
    <w:rsid w:val="009701BC"/>
    <w:rsid w:val="009E663F"/>
    <w:rsid w:val="00A31882"/>
    <w:rsid w:val="00A425C6"/>
    <w:rsid w:val="00A65CB5"/>
    <w:rsid w:val="00A74121"/>
    <w:rsid w:val="00A84510"/>
    <w:rsid w:val="00AE2C7F"/>
    <w:rsid w:val="00B06B49"/>
    <w:rsid w:val="00C95DAA"/>
    <w:rsid w:val="00C973CE"/>
    <w:rsid w:val="00CA0847"/>
    <w:rsid w:val="00CA390A"/>
    <w:rsid w:val="00DA3EE0"/>
    <w:rsid w:val="00DD1C8C"/>
    <w:rsid w:val="00DE5E2D"/>
    <w:rsid w:val="00E373C3"/>
    <w:rsid w:val="00EC7329"/>
    <w:rsid w:val="00EF5952"/>
    <w:rsid w:val="00F002CA"/>
    <w:rsid w:val="00FE4D5E"/>
    <w:rsid w:val="00FF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663F"/>
    <w:rPr>
      <w:rFonts w:ascii="Arial" w:eastAsia="Calibri" w:hAnsi="Arial" w:cs="Arial"/>
      <w:color w:val="333333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E663F"/>
    <w:rPr>
      <w:color w:val="0000FF"/>
      <w:u w:val="single"/>
    </w:rPr>
  </w:style>
  <w:style w:type="paragraph" w:styleId="a4">
    <w:name w:val="header"/>
    <w:basedOn w:val="a"/>
    <w:rsid w:val="009E663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E663F"/>
  </w:style>
  <w:style w:type="character" w:customStyle="1" w:styleId="FontStyle19">
    <w:name w:val="Font Style19"/>
    <w:rsid w:val="009E663F"/>
    <w:rPr>
      <w:rFonts w:ascii="Times New Roman" w:hAnsi="Times New Roman" w:cs="Times New Roman"/>
      <w:sz w:val="20"/>
      <w:szCs w:val="20"/>
    </w:rPr>
  </w:style>
  <w:style w:type="paragraph" w:customStyle="1" w:styleId="a6">
    <w:basedOn w:val="a"/>
    <w:rsid w:val="009E663F"/>
    <w:rPr>
      <w:rFonts w:ascii="Verdana" w:eastAsia="Times New Roman" w:hAnsi="Verdana" w:cs="Verdana"/>
      <w:color w:val="auto"/>
      <w:sz w:val="20"/>
      <w:szCs w:val="20"/>
      <w:lang w:val="en-US" w:eastAsia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AE2C7F"/>
    <w:rPr>
      <w:rFonts w:ascii="Verdana" w:eastAsia="Times New Roman" w:hAnsi="Verdana" w:cs="Verdana"/>
      <w:color w:val="auto"/>
      <w:sz w:val="20"/>
      <w:szCs w:val="20"/>
      <w:lang w:val="en-US" w:eastAsia="en-US"/>
    </w:rPr>
  </w:style>
  <w:style w:type="character" w:customStyle="1" w:styleId="a7">
    <w:name w:val="Основной текст Знак"/>
    <w:link w:val="a8"/>
    <w:rsid w:val="00AE2C7F"/>
    <w:rPr>
      <w:rFonts w:ascii="Arial" w:hAnsi="Arial"/>
      <w:sz w:val="16"/>
      <w:szCs w:val="16"/>
      <w:lang w:bidi="ar-SA"/>
    </w:rPr>
  </w:style>
  <w:style w:type="paragraph" w:styleId="a8">
    <w:name w:val="Body Text"/>
    <w:basedOn w:val="a"/>
    <w:link w:val="a7"/>
    <w:rsid w:val="00AE2C7F"/>
    <w:pPr>
      <w:widowControl w:val="0"/>
      <w:shd w:val="clear" w:color="auto" w:fill="FFFFFF"/>
      <w:spacing w:after="420" w:line="240" w:lineRule="exact"/>
      <w:jc w:val="both"/>
    </w:pPr>
    <w:rPr>
      <w:rFonts w:eastAsia="Times New Roman" w:cs="Times New Roman"/>
      <w:color w:val="auto"/>
    </w:rPr>
  </w:style>
  <w:style w:type="character" w:customStyle="1" w:styleId="74">
    <w:name w:val="Основной текст + 74"/>
    <w:aliases w:val="5 pt5,Полужирный2"/>
    <w:rsid w:val="00AE2C7F"/>
    <w:rPr>
      <w:rFonts w:ascii="Arial" w:hAnsi="Arial" w:cs="Arial"/>
      <w:b/>
      <w:bCs/>
      <w:sz w:val="15"/>
      <w:szCs w:val="15"/>
      <w:u w:val="none"/>
      <w:lang w:bidi="ar-SA"/>
    </w:rPr>
  </w:style>
  <w:style w:type="character" w:customStyle="1" w:styleId="73">
    <w:name w:val="Основной текст + 73"/>
    <w:aliases w:val="5 pt4"/>
    <w:rsid w:val="00AE2C7F"/>
    <w:rPr>
      <w:rFonts w:ascii="Arial" w:hAnsi="Arial" w:cs="Arial"/>
      <w:sz w:val="15"/>
      <w:szCs w:val="15"/>
      <w:u w:val="none"/>
      <w:lang w:bidi="ar-SA"/>
    </w:rPr>
  </w:style>
  <w:style w:type="character" w:customStyle="1" w:styleId="15">
    <w:name w:val="Основной текст + 15"/>
    <w:aliases w:val="5 pt2,Курсив1,Интервал -1 pt1"/>
    <w:rsid w:val="00AE2C7F"/>
    <w:rPr>
      <w:rFonts w:ascii="Arial" w:hAnsi="Arial" w:cs="Arial"/>
      <w:i/>
      <w:iCs/>
      <w:spacing w:val="-20"/>
      <w:sz w:val="31"/>
      <w:szCs w:val="31"/>
      <w:u w:val="none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663F"/>
    <w:rPr>
      <w:rFonts w:ascii="Arial" w:eastAsia="Calibri" w:hAnsi="Arial" w:cs="Arial"/>
      <w:color w:val="333333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E663F"/>
    <w:rPr>
      <w:color w:val="0000FF"/>
      <w:u w:val="single"/>
    </w:rPr>
  </w:style>
  <w:style w:type="paragraph" w:styleId="a4">
    <w:name w:val="header"/>
    <w:basedOn w:val="a"/>
    <w:rsid w:val="009E663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E663F"/>
  </w:style>
  <w:style w:type="character" w:customStyle="1" w:styleId="FontStyle19">
    <w:name w:val="Font Style19"/>
    <w:rsid w:val="009E663F"/>
    <w:rPr>
      <w:rFonts w:ascii="Times New Roman" w:hAnsi="Times New Roman" w:cs="Times New Roman"/>
      <w:sz w:val="20"/>
      <w:szCs w:val="20"/>
    </w:rPr>
  </w:style>
  <w:style w:type="paragraph" w:customStyle="1" w:styleId="a6">
    <w:basedOn w:val="a"/>
    <w:rsid w:val="009E663F"/>
    <w:rPr>
      <w:rFonts w:ascii="Verdana" w:eastAsia="Times New Roman" w:hAnsi="Verdana" w:cs="Verdana"/>
      <w:color w:val="auto"/>
      <w:sz w:val="20"/>
      <w:szCs w:val="20"/>
      <w:lang w:val="en-US" w:eastAsia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AE2C7F"/>
    <w:rPr>
      <w:rFonts w:ascii="Verdana" w:eastAsia="Times New Roman" w:hAnsi="Verdana" w:cs="Verdana"/>
      <w:color w:val="auto"/>
      <w:sz w:val="20"/>
      <w:szCs w:val="20"/>
      <w:lang w:val="en-US" w:eastAsia="en-US"/>
    </w:rPr>
  </w:style>
  <w:style w:type="character" w:customStyle="1" w:styleId="a7">
    <w:name w:val="Основной текст Знак"/>
    <w:link w:val="a8"/>
    <w:rsid w:val="00AE2C7F"/>
    <w:rPr>
      <w:rFonts w:ascii="Arial" w:hAnsi="Arial"/>
      <w:sz w:val="16"/>
      <w:szCs w:val="16"/>
      <w:lang w:bidi="ar-SA"/>
    </w:rPr>
  </w:style>
  <w:style w:type="paragraph" w:styleId="a8">
    <w:name w:val="Body Text"/>
    <w:basedOn w:val="a"/>
    <w:link w:val="a7"/>
    <w:rsid w:val="00AE2C7F"/>
    <w:pPr>
      <w:widowControl w:val="0"/>
      <w:shd w:val="clear" w:color="auto" w:fill="FFFFFF"/>
      <w:spacing w:after="420" w:line="240" w:lineRule="exact"/>
      <w:jc w:val="both"/>
    </w:pPr>
    <w:rPr>
      <w:rFonts w:eastAsia="Times New Roman" w:cs="Times New Roman"/>
      <w:color w:val="auto"/>
    </w:rPr>
  </w:style>
  <w:style w:type="character" w:customStyle="1" w:styleId="74">
    <w:name w:val="Основной текст + 74"/>
    <w:aliases w:val="5 pt5,Полужирный2"/>
    <w:rsid w:val="00AE2C7F"/>
    <w:rPr>
      <w:rFonts w:ascii="Arial" w:hAnsi="Arial" w:cs="Arial"/>
      <w:b/>
      <w:bCs/>
      <w:sz w:val="15"/>
      <w:szCs w:val="15"/>
      <w:u w:val="none"/>
      <w:lang w:bidi="ar-SA"/>
    </w:rPr>
  </w:style>
  <w:style w:type="character" w:customStyle="1" w:styleId="73">
    <w:name w:val="Основной текст + 73"/>
    <w:aliases w:val="5 pt4"/>
    <w:rsid w:val="00AE2C7F"/>
    <w:rPr>
      <w:rFonts w:ascii="Arial" w:hAnsi="Arial" w:cs="Arial"/>
      <w:sz w:val="15"/>
      <w:szCs w:val="15"/>
      <w:u w:val="none"/>
      <w:lang w:bidi="ar-SA"/>
    </w:rPr>
  </w:style>
  <w:style w:type="character" w:customStyle="1" w:styleId="15">
    <w:name w:val="Основной текст + 15"/>
    <w:aliases w:val="5 pt2,Курсив1,Интервал -1 pt1"/>
    <w:rsid w:val="00AE2C7F"/>
    <w:rPr>
      <w:rFonts w:ascii="Arial" w:hAnsi="Arial" w:cs="Arial"/>
      <w:i/>
      <w:iCs/>
      <w:spacing w:val="-20"/>
      <w:sz w:val="31"/>
      <w:szCs w:val="31"/>
      <w:u w:val="none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tp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eurtp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rkMan\Desktop\&#1055;&#1088;&#1086;&#1077;&#1082;&#1090;%20&#1076;&#1086;&#1075;&#1086;&#1074;&#1086;&#1088;&#1072;%20&#1082;&#1091;&#1087;&#1083;&#1080;%20&#1087;&#1088;&#1086;&#1076;&#1072;&#1078;&#1080;%20&#1083;&#1086;&#109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Проект договора купли продажи лот.dotx</Template>
  <TotalTime>1</TotalTime>
  <Pages>3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Krokoz™</Company>
  <LinksUpToDate>false</LinksUpToDate>
  <CharactersWithSpaces>5524</CharactersWithSpaces>
  <SharedDoc>false</SharedDoc>
  <HLinks>
    <vt:vector size="12" baseType="variant">
      <vt:variant>
        <vt:i4>1114195</vt:i4>
      </vt:variant>
      <vt:variant>
        <vt:i4>3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Наталия1</dc:creator>
  <cp:lastModifiedBy>Наталия1</cp:lastModifiedBy>
  <cp:revision>1</cp:revision>
  <cp:lastPrinted>2014-03-13T05:12:00Z</cp:lastPrinted>
  <dcterms:created xsi:type="dcterms:W3CDTF">2015-12-03T09:54:00Z</dcterms:created>
  <dcterms:modified xsi:type="dcterms:W3CDTF">2015-12-03T09:55:00Z</dcterms:modified>
</cp:coreProperties>
</file>