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6F262" w14:textId="60D4CCBA"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281533">
        <w:rPr>
          <w:b/>
          <w:sz w:val="24"/>
          <w:szCs w:val="24"/>
        </w:rPr>
        <w:t>АО0003404</w:t>
      </w:r>
      <w:r w:rsidRPr="00BE0A9B">
        <w:rPr>
          <w:b/>
          <w:sz w:val="24"/>
          <w:szCs w:val="24"/>
        </w:rPr>
        <w:t>.</w:t>
      </w:r>
    </w:p>
    <w:p w14:paraId="5C2D9AC7" w14:textId="5DF6D1A0" w:rsidR="009B22E7" w:rsidRPr="00BE0A9B" w:rsidRDefault="00281533" w:rsidP="009B22E7">
      <w:pPr>
        <w:rPr>
          <w:b/>
          <w:sz w:val="24"/>
          <w:szCs w:val="24"/>
        </w:rPr>
      </w:pPr>
      <w:bookmarkStart w:id="1" w:name="Текущая_дата"/>
      <w:bookmarkEnd w:id="1"/>
      <w:r>
        <w:rPr>
          <w:b/>
          <w:sz w:val="24"/>
          <w:szCs w:val="24"/>
        </w:rPr>
        <w:t>29.10.2026</w:t>
      </w:r>
    </w:p>
    <w:p w14:paraId="5C97A3D3" w14:textId="5D8626DA"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281533">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281533">
        <w:rPr>
          <w:b/>
          <w:sz w:val="24"/>
          <w:szCs w:val="24"/>
        </w:rPr>
        <w:t>АО0003404</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015BB1AE" w14:textId="77777777" w:rsidTr="000E46A0">
        <w:tc>
          <w:tcPr>
            <w:tcW w:w="2376" w:type="dxa"/>
          </w:tcPr>
          <w:p w14:paraId="4074C632"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5AE43F42"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30F030C5" w14:textId="77777777" w:rsidTr="000E46A0">
        <w:tc>
          <w:tcPr>
            <w:tcW w:w="2376" w:type="dxa"/>
          </w:tcPr>
          <w:p w14:paraId="35BC0680"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09522F60" w14:textId="03BA891F" w:rsidR="00EB4646" w:rsidRPr="00BE0A9B" w:rsidRDefault="00281533" w:rsidP="000E46A0">
            <w:pPr>
              <w:contextualSpacing/>
              <w:rPr>
                <w:sz w:val="24"/>
                <w:szCs w:val="24"/>
              </w:rPr>
            </w:pPr>
            <w:bookmarkStart w:id="4" w:name="ФормаПредставление"/>
            <w:bookmarkEnd w:id="4"/>
            <w:r>
              <w:rPr>
                <w:sz w:val="24"/>
                <w:szCs w:val="24"/>
              </w:rPr>
              <w:t>Открытая</w:t>
            </w:r>
          </w:p>
        </w:tc>
      </w:tr>
      <w:tr w:rsidR="00EB4646" w:rsidRPr="00BE0A9B" w14:paraId="7EDD5E6E" w14:textId="77777777" w:rsidTr="000E46A0">
        <w:tc>
          <w:tcPr>
            <w:tcW w:w="2376" w:type="dxa"/>
          </w:tcPr>
          <w:p w14:paraId="098BC691" w14:textId="77777777" w:rsidR="00EB4646" w:rsidRPr="00BE0A9B" w:rsidRDefault="00EB4646" w:rsidP="000E46A0">
            <w:pPr>
              <w:rPr>
                <w:sz w:val="24"/>
                <w:szCs w:val="24"/>
              </w:rPr>
            </w:pPr>
            <w:r w:rsidRPr="00BE0A9B">
              <w:rPr>
                <w:sz w:val="24"/>
                <w:szCs w:val="24"/>
              </w:rPr>
              <w:t>Наименование</w:t>
            </w:r>
          </w:p>
        </w:tc>
        <w:tc>
          <w:tcPr>
            <w:tcW w:w="7195" w:type="dxa"/>
          </w:tcPr>
          <w:p w14:paraId="524D69B6" w14:textId="262B1F76"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281533">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281533">
              <w:rPr>
                <w:sz w:val="24"/>
                <w:szCs w:val="24"/>
              </w:rPr>
              <w:t>Варданян Ара Жирайрович</w:t>
            </w:r>
            <w:r w:rsidRPr="00BE0A9B">
              <w:rPr>
                <w:sz w:val="24"/>
                <w:szCs w:val="24"/>
              </w:rPr>
              <w:t>.»</w:t>
            </w:r>
          </w:p>
        </w:tc>
      </w:tr>
      <w:tr w:rsidR="00EB4646" w:rsidRPr="00BE0A9B" w14:paraId="61AE4111" w14:textId="77777777" w:rsidTr="000E46A0">
        <w:tc>
          <w:tcPr>
            <w:tcW w:w="2376" w:type="dxa"/>
          </w:tcPr>
          <w:p w14:paraId="0D7C90B5"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7EC83535" w14:textId="7BC1BD83" w:rsidR="00EB4646" w:rsidRPr="00BE0A9B" w:rsidRDefault="00281533" w:rsidP="000E46A0">
            <w:pPr>
              <w:rPr>
                <w:sz w:val="24"/>
                <w:szCs w:val="24"/>
                <w:lang w:val="en-US"/>
              </w:rPr>
            </w:pPr>
            <w:bookmarkStart w:id="7" w:name="ДопСведение"/>
            <w:bookmarkEnd w:id="7"/>
            <w:r>
              <w:rPr>
                <w:sz w:val="24"/>
                <w:szCs w:val="24"/>
                <w:lang w:val="en-US"/>
              </w:rPr>
              <w:t>транспортное средство: Kia Optima, Идентификационный номер (VIN номер): XWEGN412BF0004248, Год выпуска: 2015 гос.номер У432АУ550</w:t>
            </w:r>
          </w:p>
        </w:tc>
      </w:tr>
      <w:tr w:rsidR="00EB4646" w:rsidRPr="00BE0A9B" w14:paraId="481C8B5B" w14:textId="77777777" w:rsidTr="000E46A0">
        <w:tc>
          <w:tcPr>
            <w:tcW w:w="2376" w:type="dxa"/>
          </w:tcPr>
          <w:p w14:paraId="75030B1B"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10CDF429" w14:textId="5290452C"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281533">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281533">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09D18A03" w14:textId="77777777" w:rsidTr="000E46A0">
        <w:tc>
          <w:tcPr>
            <w:tcW w:w="2376" w:type="dxa"/>
          </w:tcPr>
          <w:p w14:paraId="0A1B0052"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48E81099"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55397C6A" w14:textId="77777777" w:rsidTr="000E46A0">
        <w:trPr>
          <w:trHeight w:val="690"/>
        </w:trPr>
        <w:tc>
          <w:tcPr>
            <w:tcW w:w="2376" w:type="dxa"/>
          </w:tcPr>
          <w:p w14:paraId="46A8530E"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4287223E" w14:textId="7A8A0D03" w:rsidR="004C520C" w:rsidRPr="00BE0A9B" w:rsidRDefault="00281533" w:rsidP="000E46A0">
            <w:pPr>
              <w:rPr>
                <w:rFonts w:cstheme="minorHAnsi"/>
                <w:sz w:val="24"/>
                <w:szCs w:val="24"/>
              </w:rPr>
            </w:pPr>
            <w:bookmarkStart w:id="10" w:name="ДатаНачПриемЗаявки_ддммгг"/>
            <w:bookmarkEnd w:id="10"/>
            <w:r>
              <w:rPr>
                <w:rFonts w:cstheme="minorHAnsi"/>
                <w:sz w:val="24"/>
                <w:szCs w:val="24"/>
              </w:rPr>
              <w:t>23.09.2026</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11:00</w:t>
            </w:r>
          </w:p>
        </w:tc>
      </w:tr>
      <w:tr w:rsidR="004C520C" w:rsidRPr="00BE0A9B" w14:paraId="17EC3626" w14:textId="77777777" w:rsidTr="000E46A0">
        <w:trPr>
          <w:trHeight w:val="135"/>
        </w:trPr>
        <w:tc>
          <w:tcPr>
            <w:tcW w:w="2376" w:type="dxa"/>
          </w:tcPr>
          <w:p w14:paraId="1966CAD2"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177FABBD" w14:textId="1D22343D" w:rsidR="004C520C" w:rsidRPr="00BE0A9B" w:rsidRDefault="00281533" w:rsidP="000E46A0">
            <w:pPr>
              <w:rPr>
                <w:sz w:val="24"/>
                <w:szCs w:val="24"/>
              </w:rPr>
            </w:pPr>
            <w:bookmarkStart w:id="12" w:name="ДатаКонПриемЗаявки_ддммгг"/>
            <w:bookmarkEnd w:id="12"/>
            <w:r>
              <w:rPr>
                <w:sz w:val="24"/>
                <w:szCs w:val="24"/>
              </w:rPr>
              <w:t>28.10.2026</w:t>
            </w:r>
            <w:r w:rsidR="004C520C" w:rsidRPr="00BE0A9B">
              <w:rPr>
                <w:sz w:val="24"/>
                <w:szCs w:val="24"/>
              </w:rPr>
              <w:t xml:space="preserve"> года в </w:t>
            </w:r>
            <w:bookmarkStart w:id="13" w:name="ВремяКонПриемЗаявки_ччмм"/>
            <w:bookmarkEnd w:id="13"/>
            <w:r>
              <w:rPr>
                <w:sz w:val="24"/>
                <w:szCs w:val="24"/>
              </w:rPr>
              <w:t>11:00</w:t>
            </w:r>
          </w:p>
        </w:tc>
      </w:tr>
      <w:tr w:rsidR="004C520C" w:rsidRPr="00BE0A9B" w14:paraId="77516B4F" w14:textId="77777777" w:rsidTr="000E46A0">
        <w:trPr>
          <w:trHeight w:val="150"/>
        </w:trPr>
        <w:tc>
          <w:tcPr>
            <w:tcW w:w="2376" w:type="dxa"/>
          </w:tcPr>
          <w:p w14:paraId="5BE60407"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22357189" w14:textId="443ABD49" w:rsidR="004C520C" w:rsidRPr="00BE0A9B" w:rsidRDefault="00281533" w:rsidP="000E46A0">
            <w:pPr>
              <w:rPr>
                <w:sz w:val="24"/>
                <w:szCs w:val="24"/>
              </w:rPr>
            </w:pPr>
            <w:bookmarkStart w:id="14" w:name="ДатаПубСМИ_ддммгг"/>
            <w:bookmarkEnd w:id="14"/>
            <w:r>
              <w:rPr>
                <w:sz w:val="24"/>
                <w:szCs w:val="24"/>
              </w:rPr>
              <w:t>21.09.2026</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32AA3B78" w14:textId="77777777" w:rsidTr="000E46A0">
        <w:trPr>
          <w:trHeight w:val="119"/>
        </w:trPr>
        <w:tc>
          <w:tcPr>
            <w:tcW w:w="2376" w:type="dxa"/>
          </w:tcPr>
          <w:p w14:paraId="098EAE0A"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41B75E52" w14:textId="1C7C6B0B" w:rsidR="004C520C" w:rsidRPr="00BE0A9B" w:rsidRDefault="00281533" w:rsidP="000E46A0">
            <w:pPr>
              <w:rPr>
                <w:sz w:val="24"/>
                <w:szCs w:val="24"/>
              </w:rPr>
            </w:pPr>
            <w:bookmarkStart w:id="16" w:name="ДатаПубОрган_ддммгг"/>
            <w:bookmarkEnd w:id="16"/>
            <w:r>
              <w:rPr>
                <w:sz w:val="24"/>
                <w:szCs w:val="24"/>
              </w:rPr>
              <w:t>21.09.2026</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29623D6C" w14:textId="77777777" w:rsidTr="000E46A0">
        <w:trPr>
          <w:trHeight w:val="135"/>
        </w:trPr>
        <w:tc>
          <w:tcPr>
            <w:tcW w:w="2376" w:type="dxa"/>
          </w:tcPr>
          <w:p w14:paraId="47B82F9A"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00070BF4" w14:textId="6C235072" w:rsidR="004C520C" w:rsidRPr="00BE0A9B" w:rsidRDefault="00281533" w:rsidP="000E46A0">
            <w:pPr>
              <w:rPr>
                <w:sz w:val="24"/>
                <w:szCs w:val="24"/>
              </w:rPr>
            </w:pPr>
            <w:bookmarkStart w:id="18" w:name="ДатаПубРеестр_ддммгг"/>
            <w:bookmarkEnd w:id="18"/>
            <w:r>
              <w:rPr>
                <w:sz w:val="24"/>
                <w:szCs w:val="24"/>
              </w:rPr>
              <w:t>21.09.2026</w:t>
            </w:r>
            <w:r w:rsidR="004C520C" w:rsidRPr="00BE0A9B">
              <w:rPr>
                <w:sz w:val="24"/>
                <w:szCs w:val="24"/>
              </w:rPr>
              <w:t xml:space="preserve"> года в </w:t>
            </w:r>
            <w:bookmarkStart w:id="19" w:name="ВремяПубРеестр_ччмм"/>
            <w:bookmarkEnd w:id="19"/>
            <w:r>
              <w:rPr>
                <w:sz w:val="24"/>
                <w:szCs w:val="24"/>
              </w:rPr>
              <w:t>0:00</w:t>
            </w:r>
          </w:p>
        </w:tc>
      </w:tr>
    </w:tbl>
    <w:p w14:paraId="38DB3167" w14:textId="77777777" w:rsidR="004713AA" w:rsidRPr="00BE0A9B" w:rsidRDefault="004713AA" w:rsidP="004713AA">
      <w:pPr>
        <w:pStyle w:val="a3"/>
        <w:spacing w:line="240" w:lineRule="auto"/>
        <w:ind w:left="1068"/>
        <w:rPr>
          <w:b/>
          <w:sz w:val="24"/>
          <w:szCs w:val="24"/>
        </w:rPr>
      </w:pPr>
    </w:p>
    <w:p w14:paraId="4C030360"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281533" w14:paraId="791A5B7D" w14:textId="77777777">
        <w:tblPrEx>
          <w:tblCellMar>
            <w:top w:w="0" w:type="dxa"/>
            <w:bottom w:w="0" w:type="dxa"/>
          </w:tblCellMar>
        </w:tblPrEx>
        <w:tc>
          <w:tcPr>
            <w:tcW w:w="4785" w:type="dxa"/>
          </w:tcPr>
          <w:p w14:paraId="4E20DE97" w14:textId="74F132A0" w:rsidR="00281533" w:rsidRDefault="00281533" w:rsidP="00281533">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5E082257" w14:textId="261C7A32" w:rsidR="00281533" w:rsidRDefault="00281533" w:rsidP="00281533">
            <w:pPr>
              <w:spacing w:after="120" w:line="240" w:lineRule="auto"/>
              <w:contextualSpacing/>
              <w:rPr>
                <w:sz w:val="24"/>
                <w:szCs w:val="24"/>
              </w:rPr>
            </w:pPr>
            <w:r>
              <w:rPr>
                <w:sz w:val="24"/>
                <w:szCs w:val="24"/>
              </w:rPr>
              <w:t>Попова Наталья Александровна</w:t>
            </w:r>
          </w:p>
        </w:tc>
      </w:tr>
      <w:tr w:rsidR="00281533" w14:paraId="5B340002" w14:textId="77777777">
        <w:tblPrEx>
          <w:tblCellMar>
            <w:top w:w="0" w:type="dxa"/>
            <w:bottom w:w="0" w:type="dxa"/>
          </w:tblCellMar>
        </w:tblPrEx>
        <w:tc>
          <w:tcPr>
            <w:tcW w:w="4785" w:type="dxa"/>
          </w:tcPr>
          <w:p w14:paraId="0334BC3B" w14:textId="64302586" w:rsidR="00281533" w:rsidRDefault="00281533" w:rsidP="00281533">
            <w:pPr>
              <w:spacing w:after="120" w:line="240" w:lineRule="auto"/>
              <w:contextualSpacing/>
              <w:rPr>
                <w:sz w:val="24"/>
                <w:szCs w:val="24"/>
              </w:rPr>
            </w:pPr>
            <w:r>
              <w:rPr>
                <w:sz w:val="24"/>
                <w:szCs w:val="24"/>
              </w:rPr>
              <w:t>ИНН</w:t>
            </w:r>
          </w:p>
        </w:tc>
        <w:tc>
          <w:tcPr>
            <w:tcW w:w="4786" w:type="dxa"/>
          </w:tcPr>
          <w:p w14:paraId="1925D39D" w14:textId="2D8894F3" w:rsidR="00281533" w:rsidRDefault="00281533" w:rsidP="00281533">
            <w:pPr>
              <w:spacing w:after="120" w:line="240" w:lineRule="auto"/>
              <w:contextualSpacing/>
              <w:rPr>
                <w:sz w:val="24"/>
                <w:szCs w:val="24"/>
              </w:rPr>
            </w:pPr>
            <w:r>
              <w:rPr>
                <w:sz w:val="24"/>
                <w:szCs w:val="24"/>
              </w:rPr>
              <w:t>504718473822</w:t>
            </w:r>
          </w:p>
        </w:tc>
      </w:tr>
    </w:tbl>
    <w:p w14:paraId="2AA5543D" w14:textId="77777777" w:rsidR="004713AA" w:rsidRPr="00BE0A9B" w:rsidRDefault="004713AA" w:rsidP="004713AA">
      <w:pPr>
        <w:spacing w:line="240" w:lineRule="auto"/>
        <w:ind w:firstLine="708"/>
        <w:contextualSpacing/>
        <w:rPr>
          <w:sz w:val="24"/>
          <w:szCs w:val="24"/>
        </w:rPr>
      </w:pPr>
    </w:p>
    <w:p w14:paraId="239D8440"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281533" w14:paraId="07E79F19" w14:textId="77777777">
        <w:tblPrEx>
          <w:tblCellMar>
            <w:top w:w="0" w:type="dxa"/>
            <w:bottom w:w="0" w:type="dxa"/>
          </w:tblCellMar>
        </w:tblPrEx>
        <w:tc>
          <w:tcPr>
            <w:tcW w:w="4785" w:type="dxa"/>
          </w:tcPr>
          <w:p w14:paraId="3728A339" w14:textId="4F2AD87C" w:rsidR="00281533" w:rsidRDefault="00281533" w:rsidP="00281533">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2D0A86F1" w14:textId="41123410" w:rsidR="00281533" w:rsidRDefault="00281533" w:rsidP="00281533">
            <w:pPr>
              <w:spacing w:after="120" w:line="240" w:lineRule="auto"/>
              <w:contextualSpacing/>
              <w:rPr>
                <w:sz w:val="24"/>
                <w:szCs w:val="24"/>
                <w:lang w:val="en-US"/>
              </w:rPr>
            </w:pPr>
            <w:r>
              <w:rPr>
                <w:sz w:val="24"/>
                <w:szCs w:val="24"/>
                <w:lang w:val="en-US"/>
              </w:rPr>
              <w:t>Попова Наталья Александровна</w:t>
            </w:r>
          </w:p>
        </w:tc>
      </w:tr>
      <w:tr w:rsidR="00281533" w14:paraId="634B4585" w14:textId="77777777">
        <w:tblPrEx>
          <w:tblCellMar>
            <w:top w:w="0" w:type="dxa"/>
            <w:bottom w:w="0" w:type="dxa"/>
          </w:tblCellMar>
        </w:tblPrEx>
        <w:tc>
          <w:tcPr>
            <w:tcW w:w="4785" w:type="dxa"/>
          </w:tcPr>
          <w:p w14:paraId="5BCF49DD" w14:textId="39BFF7E5" w:rsidR="00281533" w:rsidRDefault="00281533" w:rsidP="00281533">
            <w:pPr>
              <w:spacing w:after="120" w:line="240" w:lineRule="auto"/>
              <w:contextualSpacing/>
              <w:rPr>
                <w:sz w:val="24"/>
                <w:szCs w:val="24"/>
                <w:lang w:val="en-US"/>
              </w:rPr>
            </w:pPr>
            <w:r>
              <w:rPr>
                <w:sz w:val="24"/>
                <w:szCs w:val="24"/>
                <w:lang w:val="en-US"/>
              </w:rPr>
              <w:t>ИНН</w:t>
            </w:r>
          </w:p>
        </w:tc>
        <w:tc>
          <w:tcPr>
            <w:tcW w:w="4786" w:type="dxa"/>
          </w:tcPr>
          <w:p w14:paraId="3A517D93" w14:textId="72641BC8" w:rsidR="00281533" w:rsidRDefault="00281533" w:rsidP="00281533">
            <w:pPr>
              <w:spacing w:after="120" w:line="240" w:lineRule="auto"/>
              <w:contextualSpacing/>
              <w:rPr>
                <w:sz w:val="24"/>
                <w:szCs w:val="24"/>
                <w:lang w:val="en-US"/>
              </w:rPr>
            </w:pPr>
            <w:r>
              <w:rPr>
                <w:sz w:val="24"/>
                <w:szCs w:val="24"/>
                <w:lang w:val="en-US"/>
              </w:rPr>
              <w:t>504718473822</w:t>
            </w:r>
          </w:p>
        </w:tc>
      </w:tr>
      <w:tr w:rsidR="00281533" w14:paraId="61F86209" w14:textId="77777777">
        <w:tblPrEx>
          <w:tblCellMar>
            <w:top w:w="0" w:type="dxa"/>
            <w:bottom w:w="0" w:type="dxa"/>
          </w:tblCellMar>
        </w:tblPrEx>
        <w:tc>
          <w:tcPr>
            <w:tcW w:w="4785" w:type="dxa"/>
          </w:tcPr>
          <w:p w14:paraId="59B6E657" w14:textId="1495E6C8" w:rsidR="00281533" w:rsidRDefault="00281533" w:rsidP="00281533">
            <w:pPr>
              <w:spacing w:after="120" w:line="240" w:lineRule="auto"/>
              <w:contextualSpacing/>
              <w:rPr>
                <w:sz w:val="24"/>
                <w:szCs w:val="24"/>
                <w:lang w:val="en-US"/>
              </w:rPr>
            </w:pPr>
            <w:r>
              <w:rPr>
                <w:sz w:val="24"/>
                <w:szCs w:val="24"/>
                <w:lang w:val="en-US"/>
              </w:rPr>
              <w:t>Наименование СРО</w:t>
            </w:r>
          </w:p>
        </w:tc>
        <w:tc>
          <w:tcPr>
            <w:tcW w:w="4786" w:type="dxa"/>
          </w:tcPr>
          <w:p w14:paraId="58AF8E71" w14:textId="058ABCEC" w:rsidR="00281533" w:rsidRDefault="00281533" w:rsidP="00281533">
            <w:pPr>
              <w:spacing w:after="120" w:line="240" w:lineRule="auto"/>
              <w:contextualSpacing/>
              <w:rPr>
                <w:sz w:val="24"/>
                <w:szCs w:val="24"/>
                <w:lang w:val="en-US"/>
              </w:rPr>
            </w:pPr>
            <w:r>
              <w:rPr>
                <w:sz w:val="24"/>
                <w:szCs w:val="24"/>
                <w:lang w:val="en-US"/>
              </w:rPr>
              <w:t xml:space="preserve">Крымский союз профессиональных арбитражных управляющих "ЭКСПЕРТ" </w:t>
            </w:r>
          </w:p>
        </w:tc>
      </w:tr>
      <w:tr w:rsidR="00281533" w14:paraId="3A9A5E92" w14:textId="77777777">
        <w:tblPrEx>
          <w:tblCellMar>
            <w:top w:w="0" w:type="dxa"/>
            <w:bottom w:w="0" w:type="dxa"/>
          </w:tblCellMar>
        </w:tblPrEx>
        <w:tc>
          <w:tcPr>
            <w:tcW w:w="4785" w:type="dxa"/>
          </w:tcPr>
          <w:p w14:paraId="10D5DD12" w14:textId="55C35149" w:rsidR="00281533" w:rsidRDefault="00281533" w:rsidP="00281533">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778EC14B" w14:textId="367E678D" w:rsidR="00281533" w:rsidRDefault="00281533" w:rsidP="00281533">
            <w:pPr>
              <w:spacing w:after="120" w:line="240" w:lineRule="auto"/>
              <w:contextualSpacing/>
              <w:rPr>
                <w:sz w:val="24"/>
                <w:szCs w:val="24"/>
                <w:lang w:val="en-US"/>
              </w:rPr>
            </w:pPr>
            <w:r>
              <w:rPr>
                <w:sz w:val="24"/>
                <w:szCs w:val="24"/>
                <w:lang w:val="en-US"/>
              </w:rPr>
              <w:t>11/037546</w:t>
            </w:r>
          </w:p>
        </w:tc>
      </w:tr>
    </w:tbl>
    <w:p w14:paraId="6CE747CA" w14:textId="4C198962" w:rsidR="004713AA" w:rsidRPr="00A57D49" w:rsidRDefault="004713AA" w:rsidP="004713AA">
      <w:pPr>
        <w:spacing w:line="240" w:lineRule="auto"/>
        <w:ind w:firstLine="708"/>
        <w:contextualSpacing/>
        <w:rPr>
          <w:sz w:val="24"/>
          <w:szCs w:val="24"/>
          <w:lang w:val="en-US"/>
        </w:rPr>
      </w:pPr>
    </w:p>
    <w:p w14:paraId="7FBA0797"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281533" w14:paraId="34A5B8D4" w14:textId="77777777">
        <w:tblPrEx>
          <w:tblCellMar>
            <w:top w:w="0" w:type="dxa"/>
            <w:bottom w:w="0" w:type="dxa"/>
          </w:tblCellMar>
        </w:tblPrEx>
        <w:tc>
          <w:tcPr>
            <w:tcW w:w="4785" w:type="dxa"/>
          </w:tcPr>
          <w:p w14:paraId="421C79A3" w14:textId="53CBD03F" w:rsidR="00281533" w:rsidRDefault="00281533" w:rsidP="00281533">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59733ADB" w14:textId="5F861C1C" w:rsidR="00281533" w:rsidRDefault="00281533" w:rsidP="00281533">
            <w:pPr>
              <w:spacing w:after="120" w:line="240" w:lineRule="auto"/>
              <w:contextualSpacing/>
              <w:rPr>
                <w:sz w:val="24"/>
                <w:szCs w:val="24"/>
              </w:rPr>
            </w:pPr>
            <w:r>
              <w:rPr>
                <w:sz w:val="24"/>
                <w:szCs w:val="24"/>
              </w:rPr>
              <w:t>Арбитражный суд Московской области</w:t>
            </w:r>
          </w:p>
        </w:tc>
      </w:tr>
      <w:tr w:rsidR="00281533" w14:paraId="73448239" w14:textId="77777777">
        <w:tblPrEx>
          <w:tblCellMar>
            <w:top w:w="0" w:type="dxa"/>
            <w:bottom w:w="0" w:type="dxa"/>
          </w:tblCellMar>
        </w:tblPrEx>
        <w:tc>
          <w:tcPr>
            <w:tcW w:w="4785" w:type="dxa"/>
          </w:tcPr>
          <w:p w14:paraId="54B06B9D" w14:textId="4D00D04F" w:rsidR="00281533" w:rsidRDefault="00281533" w:rsidP="00281533">
            <w:pPr>
              <w:spacing w:after="120" w:line="240" w:lineRule="auto"/>
              <w:contextualSpacing/>
              <w:rPr>
                <w:sz w:val="24"/>
                <w:szCs w:val="24"/>
              </w:rPr>
            </w:pPr>
            <w:r>
              <w:rPr>
                <w:sz w:val="24"/>
                <w:szCs w:val="24"/>
              </w:rPr>
              <w:t>Номер дела о банкротстве</w:t>
            </w:r>
          </w:p>
        </w:tc>
        <w:tc>
          <w:tcPr>
            <w:tcW w:w="4786" w:type="dxa"/>
          </w:tcPr>
          <w:p w14:paraId="0F1D54A2" w14:textId="36F1450D" w:rsidR="00281533" w:rsidRDefault="00281533" w:rsidP="00281533">
            <w:pPr>
              <w:spacing w:after="120" w:line="240" w:lineRule="auto"/>
              <w:contextualSpacing/>
              <w:rPr>
                <w:sz w:val="24"/>
                <w:szCs w:val="24"/>
              </w:rPr>
            </w:pPr>
            <w:r>
              <w:rPr>
                <w:sz w:val="24"/>
                <w:szCs w:val="24"/>
              </w:rPr>
              <w:t>А41-38657/25</w:t>
            </w:r>
          </w:p>
        </w:tc>
      </w:tr>
      <w:tr w:rsidR="00281533" w14:paraId="53F75D86" w14:textId="77777777">
        <w:tblPrEx>
          <w:tblCellMar>
            <w:top w:w="0" w:type="dxa"/>
            <w:bottom w:w="0" w:type="dxa"/>
          </w:tblCellMar>
        </w:tblPrEx>
        <w:tc>
          <w:tcPr>
            <w:tcW w:w="4785" w:type="dxa"/>
          </w:tcPr>
          <w:p w14:paraId="2644A777" w14:textId="33445538" w:rsidR="00281533" w:rsidRDefault="00281533" w:rsidP="00281533">
            <w:pPr>
              <w:spacing w:after="120" w:line="240" w:lineRule="auto"/>
              <w:contextualSpacing/>
              <w:rPr>
                <w:sz w:val="24"/>
                <w:szCs w:val="24"/>
              </w:rPr>
            </w:pPr>
            <w:r>
              <w:rPr>
                <w:sz w:val="24"/>
                <w:szCs w:val="24"/>
              </w:rPr>
              <w:t>Основание для проведения торгов</w:t>
            </w:r>
          </w:p>
        </w:tc>
        <w:tc>
          <w:tcPr>
            <w:tcW w:w="4786" w:type="dxa"/>
          </w:tcPr>
          <w:p w14:paraId="32D9434B" w14:textId="60F2C642" w:rsidR="00281533" w:rsidRDefault="00281533" w:rsidP="00281533">
            <w:pPr>
              <w:spacing w:after="120" w:line="240" w:lineRule="auto"/>
              <w:contextualSpacing/>
              <w:rPr>
                <w:sz w:val="24"/>
                <w:szCs w:val="24"/>
              </w:rPr>
            </w:pPr>
            <w:r>
              <w:rPr>
                <w:sz w:val="24"/>
                <w:szCs w:val="24"/>
              </w:rPr>
              <w:t>Положение о порядке, условиях и сроках реализации имущества</w:t>
            </w:r>
          </w:p>
        </w:tc>
      </w:tr>
    </w:tbl>
    <w:p w14:paraId="1EC22BC3" w14:textId="77777777" w:rsidR="004713AA" w:rsidRPr="00BE0A9B" w:rsidRDefault="004713AA" w:rsidP="004713AA">
      <w:pPr>
        <w:spacing w:line="240" w:lineRule="auto"/>
        <w:ind w:firstLine="708"/>
        <w:contextualSpacing/>
        <w:rPr>
          <w:sz w:val="24"/>
          <w:szCs w:val="24"/>
        </w:rPr>
      </w:pPr>
    </w:p>
    <w:p w14:paraId="1A158DB7"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281533" w14:paraId="2C8D8B6A" w14:textId="77777777">
        <w:tblPrEx>
          <w:tblCellMar>
            <w:top w:w="0" w:type="dxa"/>
            <w:bottom w:w="0" w:type="dxa"/>
          </w:tblCellMar>
        </w:tblPrEx>
        <w:tc>
          <w:tcPr>
            <w:tcW w:w="4785" w:type="dxa"/>
          </w:tcPr>
          <w:p w14:paraId="53FEA05A" w14:textId="2BB15AA9" w:rsidR="00281533" w:rsidRDefault="00281533" w:rsidP="00281533">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6A5A7D80" w14:textId="70B2FEFB" w:rsidR="00281533" w:rsidRDefault="00281533" w:rsidP="00281533">
            <w:pPr>
              <w:spacing w:after="120" w:line="240" w:lineRule="auto"/>
              <w:contextualSpacing/>
              <w:rPr>
                <w:sz w:val="24"/>
                <w:szCs w:val="24"/>
              </w:rPr>
            </w:pPr>
            <w:r>
              <w:rPr>
                <w:sz w:val="24"/>
                <w:szCs w:val="24"/>
              </w:rPr>
              <w:t>Физическое лицо</w:t>
            </w:r>
          </w:p>
        </w:tc>
      </w:tr>
      <w:tr w:rsidR="00281533" w14:paraId="2FEE70DD" w14:textId="77777777">
        <w:tblPrEx>
          <w:tblCellMar>
            <w:top w:w="0" w:type="dxa"/>
            <w:bottom w:w="0" w:type="dxa"/>
          </w:tblCellMar>
        </w:tblPrEx>
        <w:tc>
          <w:tcPr>
            <w:tcW w:w="4785" w:type="dxa"/>
          </w:tcPr>
          <w:p w14:paraId="4D2A3B45" w14:textId="4DEFC455" w:rsidR="00281533" w:rsidRDefault="00281533" w:rsidP="00281533">
            <w:pPr>
              <w:spacing w:after="120" w:line="240" w:lineRule="auto"/>
              <w:contextualSpacing/>
              <w:rPr>
                <w:sz w:val="24"/>
                <w:szCs w:val="24"/>
              </w:rPr>
            </w:pPr>
            <w:r>
              <w:rPr>
                <w:sz w:val="24"/>
                <w:szCs w:val="24"/>
              </w:rPr>
              <w:t>ФИО</w:t>
            </w:r>
          </w:p>
        </w:tc>
        <w:tc>
          <w:tcPr>
            <w:tcW w:w="4786" w:type="dxa"/>
          </w:tcPr>
          <w:p w14:paraId="6830B722" w14:textId="1DECC438" w:rsidR="00281533" w:rsidRDefault="00281533" w:rsidP="00281533">
            <w:pPr>
              <w:spacing w:after="120" w:line="240" w:lineRule="auto"/>
              <w:contextualSpacing/>
              <w:rPr>
                <w:sz w:val="24"/>
                <w:szCs w:val="24"/>
              </w:rPr>
            </w:pPr>
            <w:r>
              <w:rPr>
                <w:sz w:val="24"/>
                <w:szCs w:val="24"/>
              </w:rPr>
              <w:t>Варданян Ара Жирайрович</w:t>
            </w:r>
          </w:p>
        </w:tc>
      </w:tr>
      <w:tr w:rsidR="00281533" w14:paraId="7821FF7D" w14:textId="77777777">
        <w:tblPrEx>
          <w:tblCellMar>
            <w:top w:w="0" w:type="dxa"/>
            <w:bottom w:w="0" w:type="dxa"/>
          </w:tblCellMar>
        </w:tblPrEx>
        <w:tc>
          <w:tcPr>
            <w:tcW w:w="4785" w:type="dxa"/>
          </w:tcPr>
          <w:p w14:paraId="696C9C22" w14:textId="024BE0E7" w:rsidR="00281533" w:rsidRDefault="00281533" w:rsidP="00281533">
            <w:pPr>
              <w:spacing w:after="120" w:line="240" w:lineRule="auto"/>
              <w:contextualSpacing/>
              <w:rPr>
                <w:sz w:val="24"/>
                <w:szCs w:val="24"/>
              </w:rPr>
            </w:pPr>
            <w:r>
              <w:rPr>
                <w:sz w:val="24"/>
                <w:szCs w:val="24"/>
              </w:rPr>
              <w:t>ИНН</w:t>
            </w:r>
          </w:p>
        </w:tc>
        <w:tc>
          <w:tcPr>
            <w:tcW w:w="4786" w:type="dxa"/>
          </w:tcPr>
          <w:p w14:paraId="06AEB9FE" w14:textId="1F305483" w:rsidR="00281533" w:rsidRDefault="00281533" w:rsidP="00281533">
            <w:pPr>
              <w:spacing w:after="120" w:line="240" w:lineRule="auto"/>
              <w:contextualSpacing/>
              <w:rPr>
                <w:sz w:val="24"/>
                <w:szCs w:val="24"/>
              </w:rPr>
            </w:pPr>
            <w:r>
              <w:rPr>
                <w:sz w:val="24"/>
                <w:szCs w:val="24"/>
              </w:rPr>
              <w:t>402001480178</w:t>
            </w:r>
          </w:p>
        </w:tc>
      </w:tr>
      <w:tr w:rsidR="00281533" w14:paraId="68414999" w14:textId="77777777">
        <w:tblPrEx>
          <w:tblCellMar>
            <w:top w:w="0" w:type="dxa"/>
            <w:bottom w:w="0" w:type="dxa"/>
          </w:tblCellMar>
        </w:tblPrEx>
        <w:tc>
          <w:tcPr>
            <w:tcW w:w="4785" w:type="dxa"/>
          </w:tcPr>
          <w:p w14:paraId="4B5363C8" w14:textId="33FFA03C" w:rsidR="00281533" w:rsidRDefault="00281533" w:rsidP="00281533">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5927D5C8" w14:textId="02051E3A" w:rsidR="00281533" w:rsidRDefault="00281533" w:rsidP="00281533">
            <w:pPr>
              <w:spacing w:after="120" w:line="240" w:lineRule="auto"/>
              <w:contextualSpacing/>
              <w:rPr>
                <w:sz w:val="24"/>
                <w:szCs w:val="24"/>
              </w:rPr>
            </w:pPr>
            <w:r>
              <w:rPr>
                <w:sz w:val="24"/>
                <w:szCs w:val="24"/>
              </w:rPr>
              <w:t>В случае определения победителя торгов финансовый управляющий принимает меры к заключению с ним договора купли-продажи имущества в порядке и сроки, которые установлены гражданским законодательством, законодательством о банкротстве, иными нормативными актами. 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47EA6FF6" w14:textId="77777777" w:rsidR="004713AA" w:rsidRPr="00BE0A9B" w:rsidRDefault="004713AA" w:rsidP="004713AA">
      <w:pPr>
        <w:spacing w:line="240" w:lineRule="auto"/>
        <w:ind w:firstLine="708"/>
        <w:contextualSpacing/>
        <w:rPr>
          <w:sz w:val="24"/>
          <w:szCs w:val="24"/>
        </w:rPr>
      </w:pPr>
    </w:p>
    <w:p w14:paraId="07D5F8FA"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281533" w14:paraId="5DEEC08D" w14:textId="77777777">
        <w:tblPrEx>
          <w:tblCellMar>
            <w:top w:w="0" w:type="dxa"/>
            <w:bottom w:w="0" w:type="dxa"/>
          </w:tblCellMar>
        </w:tblPrEx>
        <w:tc>
          <w:tcPr>
            <w:tcW w:w="4785" w:type="dxa"/>
          </w:tcPr>
          <w:p w14:paraId="76A638AC" w14:textId="5D0F95EB" w:rsidR="00281533" w:rsidRDefault="00281533" w:rsidP="00281533">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61D90702" w14:textId="2B4C4B8A" w:rsidR="00281533" w:rsidRDefault="00281533" w:rsidP="00281533">
            <w:pPr>
              <w:spacing w:after="120" w:line="240" w:lineRule="auto"/>
              <w:contextualSpacing/>
              <w:rPr>
                <w:sz w:val="24"/>
                <w:szCs w:val="24"/>
              </w:rPr>
            </w:pPr>
            <w:r>
              <w:rPr>
                <w:sz w:val="24"/>
                <w:szCs w:val="24"/>
              </w:rPr>
              <w:t>Попова Наталья Александровнам</w:t>
            </w:r>
          </w:p>
        </w:tc>
      </w:tr>
      <w:tr w:rsidR="00281533" w14:paraId="60B1A3FC" w14:textId="77777777">
        <w:tblPrEx>
          <w:tblCellMar>
            <w:top w:w="0" w:type="dxa"/>
            <w:bottom w:w="0" w:type="dxa"/>
          </w:tblCellMar>
        </w:tblPrEx>
        <w:tc>
          <w:tcPr>
            <w:tcW w:w="4785" w:type="dxa"/>
          </w:tcPr>
          <w:p w14:paraId="2B5DBF7C" w14:textId="39F7502F" w:rsidR="00281533" w:rsidRDefault="00281533" w:rsidP="00281533">
            <w:pPr>
              <w:spacing w:after="120" w:line="240" w:lineRule="auto"/>
              <w:contextualSpacing/>
              <w:rPr>
                <w:sz w:val="24"/>
                <w:szCs w:val="24"/>
              </w:rPr>
            </w:pPr>
            <w:r>
              <w:rPr>
                <w:sz w:val="24"/>
                <w:szCs w:val="24"/>
              </w:rPr>
              <w:t>Контактный телефон</w:t>
            </w:r>
          </w:p>
        </w:tc>
        <w:tc>
          <w:tcPr>
            <w:tcW w:w="4786" w:type="dxa"/>
          </w:tcPr>
          <w:p w14:paraId="4687BEDB" w14:textId="28FAB7C3" w:rsidR="00281533" w:rsidRDefault="00281533" w:rsidP="00281533">
            <w:pPr>
              <w:spacing w:after="120" w:line="240" w:lineRule="auto"/>
              <w:contextualSpacing/>
              <w:rPr>
                <w:sz w:val="24"/>
                <w:szCs w:val="24"/>
              </w:rPr>
            </w:pPr>
            <w:r>
              <w:rPr>
                <w:sz w:val="24"/>
                <w:szCs w:val="24"/>
              </w:rPr>
              <w:t>+79689442323</w:t>
            </w:r>
          </w:p>
        </w:tc>
      </w:tr>
      <w:tr w:rsidR="00281533" w14:paraId="3CF34E4C" w14:textId="77777777">
        <w:tblPrEx>
          <w:tblCellMar>
            <w:top w:w="0" w:type="dxa"/>
            <w:bottom w:w="0" w:type="dxa"/>
          </w:tblCellMar>
        </w:tblPrEx>
        <w:tc>
          <w:tcPr>
            <w:tcW w:w="4785" w:type="dxa"/>
          </w:tcPr>
          <w:p w14:paraId="19ECDEE1" w14:textId="5FCBDF8F" w:rsidR="00281533" w:rsidRDefault="00281533" w:rsidP="00281533">
            <w:pPr>
              <w:spacing w:after="120" w:line="240" w:lineRule="auto"/>
              <w:contextualSpacing/>
              <w:rPr>
                <w:sz w:val="24"/>
                <w:szCs w:val="24"/>
              </w:rPr>
            </w:pPr>
            <w:r>
              <w:rPr>
                <w:sz w:val="24"/>
                <w:szCs w:val="24"/>
              </w:rPr>
              <w:t>Адрес электронной почты</w:t>
            </w:r>
          </w:p>
        </w:tc>
        <w:tc>
          <w:tcPr>
            <w:tcW w:w="4786" w:type="dxa"/>
          </w:tcPr>
          <w:p w14:paraId="2F2F1988" w14:textId="35688A62" w:rsidR="00281533" w:rsidRDefault="00281533" w:rsidP="00281533">
            <w:pPr>
              <w:spacing w:after="120" w:line="240" w:lineRule="auto"/>
              <w:contextualSpacing/>
              <w:rPr>
                <w:sz w:val="24"/>
                <w:szCs w:val="24"/>
              </w:rPr>
            </w:pPr>
            <w:r>
              <w:rPr>
                <w:sz w:val="24"/>
                <w:szCs w:val="24"/>
              </w:rPr>
              <w:t>bkrt911@gmail.com</w:t>
            </w:r>
          </w:p>
        </w:tc>
      </w:tr>
    </w:tbl>
    <w:p w14:paraId="36BD42AC" w14:textId="77777777" w:rsidR="004713AA" w:rsidRPr="00BE0A9B" w:rsidRDefault="004713AA" w:rsidP="004713AA">
      <w:pPr>
        <w:spacing w:line="240" w:lineRule="auto"/>
        <w:ind w:firstLine="708"/>
        <w:contextualSpacing/>
        <w:rPr>
          <w:sz w:val="24"/>
          <w:szCs w:val="24"/>
        </w:rPr>
      </w:pPr>
    </w:p>
    <w:p w14:paraId="15B38EA3"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1C3D0D4E" w14:textId="77777777" w:rsidR="00281533" w:rsidRDefault="00281533" w:rsidP="00FE7086">
      <w:pPr>
        <w:spacing w:line="240" w:lineRule="auto"/>
        <w:ind w:firstLine="708"/>
        <w:contextualSpacing/>
        <w:rPr>
          <w:sz w:val="24"/>
          <w:szCs w:val="24"/>
        </w:rPr>
      </w:pPr>
      <w:bookmarkStart w:id="25" w:name="ЛотНазвание_1"/>
      <w:bookmarkEnd w:id="25"/>
    </w:p>
    <w:p w14:paraId="1FE36749" w14:textId="77777777" w:rsidR="00281533" w:rsidRDefault="00281533"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281533" w14:paraId="7E2AF1BA" w14:textId="77777777">
        <w:tblPrEx>
          <w:tblCellMar>
            <w:top w:w="0" w:type="dxa"/>
            <w:bottom w:w="0" w:type="dxa"/>
          </w:tblCellMar>
        </w:tblPrEx>
        <w:tc>
          <w:tcPr>
            <w:tcW w:w="4785" w:type="dxa"/>
          </w:tcPr>
          <w:p w14:paraId="63298006" w14:textId="4ADA3A24" w:rsidR="00281533" w:rsidRDefault="00281533" w:rsidP="00281533">
            <w:pPr>
              <w:spacing w:after="120" w:line="240" w:lineRule="auto"/>
              <w:contextualSpacing/>
              <w:rPr>
                <w:sz w:val="24"/>
                <w:szCs w:val="24"/>
              </w:rPr>
            </w:pPr>
            <w:r>
              <w:rPr>
                <w:sz w:val="24"/>
                <w:szCs w:val="24"/>
              </w:rPr>
              <w:t>Наименование лота</w:t>
            </w:r>
          </w:p>
        </w:tc>
        <w:tc>
          <w:tcPr>
            <w:tcW w:w="4786" w:type="dxa"/>
          </w:tcPr>
          <w:p w14:paraId="4A2164F5" w14:textId="147E90A2" w:rsidR="00281533" w:rsidRDefault="00281533" w:rsidP="00281533">
            <w:pPr>
              <w:spacing w:after="120" w:line="240" w:lineRule="auto"/>
              <w:contextualSpacing/>
              <w:rPr>
                <w:sz w:val="24"/>
                <w:szCs w:val="24"/>
              </w:rPr>
            </w:pPr>
            <w:r>
              <w:rPr>
                <w:sz w:val="24"/>
                <w:szCs w:val="24"/>
              </w:rPr>
              <w:t>транспортное средство: Kia Optima, Идентификационный номер (VIN номер): XWEGN412BF0004248, Год выпуска: 2015 гос.номер У432АУ550</w:t>
            </w:r>
          </w:p>
        </w:tc>
      </w:tr>
      <w:tr w:rsidR="00281533" w14:paraId="45201670" w14:textId="77777777">
        <w:tblPrEx>
          <w:tblCellMar>
            <w:top w:w="0" w:type="dxa"/>
            <w:bottom w:w="0" w:type="dxa"/>
          </w:tblCellMar>
        </w:tblPrEx>
        <w:tc>
          <w:tcPr>
            <w:tcW w:w="4785" w:type="dxa"/>
          </w:tcPr>
          <w:p w14:paraId="50886DE5" w14:textId="30F560E1" w:rsidR="00281533" w:rsidRDefault="00281533" w:rsidP="00281533">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1CECD7D0" w14:textId="4A91D27B" w:rsidR="00281533" w:rsidRDefault="00281533" w:rsidP="00281533">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 - доказательство внесения задатка.</w:t>
            </w:r>
          </w:p>
        </w:tc>
      </w:tr>
      <w:tr w:rsidR="00281533" w14:paraId="1B5DAAA6" w14:textId="77777777">
        <w:tblPrEx>
          <w:tblCellMar>
            <w:top w:w="0" w:type="dxa"/>
            <w:bottom w:w="0" w:type="dxa"/>
          </w:tblCellMar>
        </w:tblPrEx>
        <w:tc>
          <w:tcPr>
            <w:tcW w:w="4785" w:type="dxa"/>
          </w:tcPr>
          <w:p w14:paraId="7B099249" w14:textId="50925D7F" w:rsidR="00281533" w:rsidRDefault="00281533" w:rsidP="00281533">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393E054A" w14:textId="5744A1A8" w:rsidR="00281533" w:rsidRDefault="00281533" w:rsidP="00281533">
            <w:pPr>
              <w:spacing w:after="120" w:line="240" w:lineRule="auto"/>
              <w:contextualSpacing/>
              <w:rPr>
                <w:sz w:val="24"/>
                <w:szCs w:val="24"/>
              </w:rPr>
            </w:pPr>
            <w:r>
              <w:rPr>
                <w:sz w:val="24"/>
                <w:szCs w:val="24"/>
              </w:rPr>
              <w:t>транспортное средство: Kia Optima, Идентификационный номер (VIN номер): XWEGN412BF0004248, Год выпуска: 2015 гос.номер У432АУ550</w:t>
            </w:r>
          </w:p>
        </w:tc>
      </w:tr>
      <w:tr w:rsidR="00281533" w14:paraId="7E050DD5" w14:textId="77777777">
        <w:tblPrEx>
          <w:tblCellMar>
            <w:top w:w="0" w:type="dxa"/>
            <w:bottom w:w="0" w:type="dxa"/>
          </w:tblCellMar>
        </w:tblPrEx>
        <w:tc>
          <w:tcPr>
            <w:tcW w:w="4785" w:type="dxa"/>
          </w:tcPr>
          <w:p w14:paraId="73684FB5" w14:textId="1A19AF19" w:rsidR="00281533" w:rsidRDefault="00281533" w:rsidP="00281533">
            <w:pPr>
              <w:spacing w:after="120" w:line="240" w:lineRule="auto"/>
              <w:contextualSpacing/>
              <w:rPr>
                <w:sz w:val="24"/>
                <w:szCs w:val="24"/>
              </w:rPr>
            </w:pPr>
            <w:r>
              <w:rPr>
                <w:sz w:val="24"/>
                <w:szCs w:val="24"/>
              </w:rPr>
              <w:t>Начальная цена</w:t>
            </w:r>
          </w:p>
        </w:tc>
        <w:tc>
          <w:tcPr>
            <w:tcW w:w="4786" w:type="dxa"/>
          </w:tcPr>
          <w:p w14:paraId="03C6D5CF" w14:textId="7EFA9639" w:rsidR="00281533" w:rsidRDefault="00281533" w:rsidP="00281533">
            <w:pPr>
              <w:spacing w:after="120" w:line="240" w:lineRule="auto"/>
              <w:contextualSpacing/>
              <w:rPr>
                <w:sz w:val="24"/>
                <w:szCs w:val="24"/>
              </w:rPr>
            </w:pPr>
            <w:r>
              <w:rPr>
                <w:sz w:val="24"/>
                <w:szCs w:val="24"/>
              </w:rPr>
              <w:t>1465200,00</w:t>
            </w:r>
          </w:p>
        </w:tc>
      </w:tr>
      <w:tr w:rsidR="00281533" w14:paraId="04D363F2" w14:textId="77777777">
        <w:tblPrEx>
          <w:tblCellMar>
            <w:top w:w="0" w:type="dxa"/>
            <w:bottom w:w="0" w:type="dxa"/>
          </w:tblCellMar>
        </w:tblPrEx>
        <w:tc>
          <w:tcPr>
            <w:tcW w:w="4785" w:type="dxa"/>
          </w:tcPr>
          <w:p w14:paraId="22F0A7F5" w14:textId="665F2361" w:rsidR="00281533" w:rsidRDefault="00281533" w:rsidP="00281533">
            <w:pPr>
              <w:spacing w:after="120" w:line="240" w:lineRule="auto"/>
              <w:contextualSpacing/>
              <w:rPr>
                <w:sz w:val="24"/>
                <w:szCs w:val="24"/>
              </w:rPr>
            </w:pPr>
            <w:r>
              <w:rPr>
                <w:sz w:val="24"/>
                <w:szCs w:val="24"/>
              </w:rPr>
              <w:t>Шаг, % от начальной цены</w:t>
            </w:r>
          </w:p>
        </w:tc>
        <w:tc>
          <w:tcPr>
            <w:tcW w:w="4786" w:type="dxa"/>
          </w:tcPr>
          <w:p w14:paraId="056813FC" w14:textId="6E6213FF" w:rsidR="00281533" w:rsidRDefault="00281533" w:rsidP="00281533">
            <w:pPr>
              <w:spacing w:after="120" w:line="240" w:lineRule="auto"/>
              <w:contextualSpacing/>
              <w:rPr>
                <w:sz w:val="24"/>
                <w:szCs w:val="24"/>
              </w:rPr>
            </w:pPr>
            <w:r>
              <w:rPr>
                <w:sz w:val="24"/>
                <w:szCs w:val="24"/>
              </w:rPr>
              <w:t>5</w:t>
            </w:r>
          </w:p>
        </w:tc>
      </w:tr>
      <w:tr w:rsidR="00281533" w14:paraId="5B4181BC" w14:textId="77777777">
        <w:tblPrEx>
          <w:tblCellMar>
            <w:top w:w="0" w:type="dxa"/>
            <w:bottom w:w="0" w:type="dxa"/>
          </w:tblCellMar>
        </w:tblPrEx>
        <w:tc>
          <w:tcPr>
            <w:tcW w:w="4785" w:type="dxa"/>
          </w:tcPr>
          <w:p w14:paraId="3CADF3A3" w14:textId="6ADD1D26" w:rsidR="00281533" w:rsidRDefault="00281533" w:rsidP="00281533">
            <w:pPr>
              <w:spacing w:after="120" w:line="240" w:lineRule="auto"/>
              <w:contextualSpacing/>
              <w:rPr>
                <w:sz w:val="24"/>
                <w:szCs w:val="24"/>
              </w:rPr>
            </w:pPr>
            <w:r>
              <w:rPr>
                <w:sz w:val="24"/>
                <w:szCs w:val="24"/>
              </w:rPr>
              <w:t>Шаг, руб.</w:t>
            </w:r>
          </w:p>
        </w:tc>
        <w:tc>
          <w:tcPr>
            <w:tcW w:w="4786" w:type="dxa"/>
          </w:tcPr>
          <w:p w14:paraId="78687AF2" w14:textId="43A61140" w:rsidR="00281533" w:rsidRDefault="00281533" w:rsidP="00281533">
            <w:pPr>
              <w:spacing w:after="120" w:line="240" w:lineRule="auto"/>
              <w:contextualSpacing/>
              <w:rPr>
                <w:sz w:val="24"/>
                <w:szCs w:val="24"/>
              </w:rPr>
            </w:pPr>
            <w:r>
              <w:rPr>
                <w:sz w:val="24"/>
                <w:szCs w:val="24"/>
              </w:rPr>
              <w:t>73260,00</w:t>
            </w:r>
          </w:p>
        </w:tc>
      </w:tr>
      <w:tr w:rsidR="00281533" w14:paraId="6BA7CD12" w14:textId="77777777">
        <w:tblPrEx>
          <w:tblCellMar>
            <w:top w:w="0" w:type="dxa"/>
            <w:bottom w:w="0" w:type="dxa"/>
          </w:tblCellMar>
        </w:tblPrEx>
        <w:tc>
          <w:tcPr>
            <w:tcW w:w="4785" w:type="dxa"/>
          </w:tcPr>
          <w:p w14:paraId="7B1AF1D2" w14:textId="3FB41DA3" w:rsidR="00281533" w:rsidRDefault="00281533" w:rsidP="00281533">
            <w:pPr>
              <w:spacing w:after="120" w:line="240" w:lineRule="auto"/>
              <w:contextualSpacing/>
              <w:rPr>
                <w:sz w:val="24"/>
                <w:szCs w:val="24"/>
              </w:rPr>
            </w:pPr>
            <w:r>
              <w:rPr>
                <w:sz w:val="24"/>
                <w:szCs w:val="24"/>
              </w:rPr>
              <w:t>Обеспечение задатка</w:t>
            </w:r>
          </w:p>
        </w:tc>
        <w:tc>
          <w:tcPr>
            <w:tcW w:w="4786" w:type="dxa"/>
          </w:tcPr>
          <w:p w14:paraId="53BBEE0A" w14:textId="602290A0" w:rsidR="00281533" w:rsidRDefault="00281533" w:rsidP="00281533">
            <w:pPr>
              <w:spacing w:after="120" w:line="240" w:lineRule="auto"/>
              <w:contextualSpacing/>
              <w:rPr>
                <w:sz w:val="24"/>
                <w:szCs w:val="24"/>
              </w:rPr>
            </w:pPr>
            <w:r>
              <w:rPr>
                <w:sz w:val="24"/>
                <w:szCs w:val="24"/>
              </w:rPr>
              <w:t>Процент от начальной цены лота</w:t>
            </w:r>
          </w:p>
        </w:tc>
      </w:tr>
      <w:tr w:rsidR="00281533" w14:paraId="4DC18A37" w14:textId="77777777">
        <w:tblPrEx>
          <w:tblCellMar>
            <w:top w:w="0" w:type="dxa"/>
            <w:bottom w:w="0" w:type="dxa"/>
          </w:tblCellMar>
        </w:tblPrEx>
        <w:tc>
          <w:tcPr>
            <w:tcW w:w="4785" w:type="dxa"/>
          </w:tcPr>
          <w:p w14:paraId="1F732AC5" w14:textId="7BE1C02A" w:rsidR="00281533" w:rsidRDefault="00281533" w:rsidP="00281533">
            <w:pPr>
              <w:spacing w:after="120" w:line="240" w:lineRule="auto"/>
              <w:contextualSpacing/>
              <w:rPr>
                <w:sz w:val="24"/>
                <w:szCs w:val="24"/>
              </w:rPr>
            </w:pPr>
            <w:r>
              <w:rPr>
                <w:sz w:val="24"/>
                <w:szCs w:val="24"/>
              </w:rPr>
              <w:t>Размер задатка</w:t>
            </w:r>
          </w:p>
        </w:tc>
        <w:tc>
          <w:tcPr>
            <w:tcW w:w="4786" w:type="dxa"/>
          </w:tcPr>
          <w:p w14:paraId="203C8B87" w14:textId="29132670" w:rsidR="00281533" w:rsidRDefault="00281533" w:rsidP="00281533">
            <w:pPr>
              <w:spacing w:after="120" w:line="240" w:lineRule="auto"/>
              <w:contextualSpacing/>
              <w:rPr>
                <w:sz w:val="24"/>
                <w:szCs w:val="24"/>
              </w:rPr>
            </w:pPr>
            <w:r>
              <w:rPr>
                <w:sz w:val="24"/>
                <w:szCs w:val="24"/>
              </w:rPr>
              <w:t>10</w:t>
            </w:r>
          </w:p>
        </w:tc>
      </w:tr>
      <w:tr w:rsidR="00281533" w14:paraId="684F44DB" w14:textId="77777777">
        <w:tblPrEx>
          <w:tblCellMar>
            <w:top w:w="0" w:type="dxa"/>
            <w:bottom w:w="0" w:type="dxa"/>
          </w:tblCellMar>
        </w:tblPrEx>
        <w:tc>
          <w:tcPr>
            <w:tcW w:w="4785" w:type="dxa"/>
          </w:tcPr>
          <w:p w14:paraId="14E04776" w14:textId="1E96162D" w:rsidR="00281533" w:rsidRDefault="00281533" w:rsidP="00281533">
            <w:pPr>
              <w:spacing w:after="120" w:line="240" w:lineRule="auto"/>
              <w:contextualSpacing/>
              <w:rPr>
                <w:sz w:val="24"/>
                <w:szCs w:val="24"/>
              </w:rPr>
            </w:pPr>
            <w:r>
              <w:rPr>
                <w:sz w:val="24"/>
                <w:szCs w:val="24"/>
              </w:rPr>
              <w:t>Порядок внесения и возврата задатка</w:t>
            </w:r>
          </w:p>
        </w:tc>
        <w:tc>
          <w:tcPr>
            <w:tcW w:w="4786" w:type="dxa"/>
          </w:tcPr>
          <w:p w14:paraId="7B22276C" w14:textId="3D113E1E" w:rsidR="00281533" w:rsidRDefault="00281533" w:rsidP="00281533">
            <w:pPr>
              <w:spacing w:after="120" w:line="240" w:lineRule="auto"/>
              <w:contextualSpacing/>
              <w:rPr>
                <w:sz w:val="24"/>
                <w:szCs w:val="24"/>
              </w:rPr>
            </w:pPr>
            <w:r>
              <w:rPr>
                <w:sz w:val="24"/>
                <w:szCs w:val="24"/>
              </w:rPr>
              <w:t>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40817810338010510649 ФИО получателя Варданян Ара Жирайрович Назначение платежа: "Задаток на участие в торгах»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281533" w14:paraId="611DAF48" w14:textId="77777777">
        <w:tblPrEx>
          <w:tblCellMar>
            <w:top w:w="0" w:type="dxa"/>
            <w:bottom w:w="0" w:type="dxa"/>
          </w:tblCellMar>
        </w:tblPrEx>
        <w:tc>
          <w:tcPr>
            <w:tcW w:w="4785" w:type="dxa"/>
          </w:tcPr>
          <w:p w14:paraId="441171AE" w14:textId="7EDD8D31" w:rsidR="00281533" w:rsidRDefault="00281533" w:rsidP="00281533">
            <w:pPr>
              <w:spacing w:after="120" w:line="240" w:lineRule="auto"/>
              <w:contextualSpacing/>
              <w:rPr>
                <w:sz w:val="24"/>
                <w:szCs w:val="24"/>
              </w:rPr>
            </w:pPr>
            <w:r>
              <w:rPr>
                <w:sz w:val="24"/>
                <w:szCs w:val="24"/>
              </w:rPr>
              <w:t>Счет для внесения задатка</w:t>
            </w:r>
          </w:p>
        </w:tc>
        <w:tc>
          <w:tcPr>
            <w:tcW w:w="4786" w:type="dxa"/>
          </w:tcPr>
          <w:p w14:paraId="6C42FE2B" w14:textId="1CEA0077" w:rsidR="00281533" w:rsidRDefault="00281533" w:rsidP="00281533">
            <w:pPr>
              <w:spacing w:after="120" w:line="240" w:lineRule="auto"/>
              <w:contextualSpacing/>
              <w:rPr>
                <w:sz w:val="24"/>
                <w:szCs w:val="24"/>
              </w:rPr>
            </w:pPr>
            <w:r>
              <w:rPr>
                <w:sz w:val="24"/>
                <w:szCs w:val="24"/>
              </w:rPr>
              <w:t>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40817810338010510649 ФИО получателя Варданян Ара Жирайрович Назначение платежа: "Задаток на участие в торгах»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bl>
    <w:p w14:paraId="2473C800" w14:textId="5820A447"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281533">
        <w:rPr>
          <w:sz w:val="24"/>
          <w:szCs w:val="24"/>
        </w:rPr>
        <w:t>Заявок на данный лот нет.</w:t>
      </w:r>
    </w:p>
    <w:p w14:paraId="08CC781A"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27283797"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4CE973E5"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33100271"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083A7242"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453E1336"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7973D229"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6B525D09"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51C82312"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05F64CAC"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54E821DF"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68685B79"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068A2DA4"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7E05A9A4"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3A49FA34"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43108005"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6B0C2591"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4C0A1F24"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3B597E79"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7355ABFD"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38B4066A"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6D66F3EF"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21A91974"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6F4233E8"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59CE3108"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563BF385"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54FA1992"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19B3D13B"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226E7A16"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034E5392"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6EE8B6A4"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70B3B108"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389B6FA0"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3E16205F"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71E4AEC8"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6D12196D"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6A6664A7"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753056D2"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5A7FB5AA"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706932DD"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0ED14F02"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0ED0C9FC"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7AE17C3E"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37686377"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3ABC9955"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70532832"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4139E998"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65C3478E"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0F9CFC8A"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1490E778" w14:textId="77777777" w:rsidR="00A57D49" w:rsidRPr="00A57D49" w:rsidRDefault="00A57D49" w:rsidP="008F7363">
      <w:pPr>
        <w:spacing w:line="240" w:lineRule="auto"/>
        <w:ind w:left="708"/>
        <w:rPr>
          <w:sz w:val="24"/>
          <w:szCs w:val="24"/>
          <w:lang w:val="en-US"/>
        </w:rPr>
      </w:pPr>
    </w:p>
    <w:p w14:paraId="160C95F4" w14:textId="77777777" w:rsidR="008F7363" w:rsidRPr="008C135F" w:rsidRDefault="008F7363" w:rsidP="008F7363">
      <w:pPr>
        <w:spacing w:line="240" w:lineRule="auto"/>
        <w:rPr>
          <w:sz w:val="24"/>
          <w:szCs w:val="24"/>
        </w:rPr>
      </w:pPr>
      <w:r>
        <w:rPr>
          <w:sz w:val="24"/>
          <w:szCs w:val="24"/>
        </w:rPr>
        <w:t xml:space="preserve">   </w:t>
      </w:r>
    </w:p>
    <w:p w14:paraId="7BE15D52"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0FC60F06"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3C3B12F3" w14:textId="77777777" w:rsidR="0044172D" w:rsidRPr="0044172D" w:rsidRDefault="0044172D" w:rsidP="0044172D">
      <w:pPr>
        <w:spacing w:line="240" w:lineRule="auto"/>
        <w:contextualSpacing/>
        <w:rPr>
          <w:rFonts w:cstheme="minorHAnsi"/>
          <w:sz w:val="24"/>
          <w:szCs w:val="24"/>
        </w:rPr>
      </w:pPr>
    </w:p>
    <w:p w14:paraId="4152CFD7"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81533"/>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A0BEB"/>
  <w15:docId w15:val="{D0DA00D5-AAC0-477D-951C-57B4306F2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1077</Words>
  <Characters>6139</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2026-10-29T09:02:00Z</dcterms:created>
  <dcterms:modified xsi:type="dcterms:W3CDTF">2026-10-29T09:02:00Z</dcterms:modified>
</cp:coreProperties>
</file>